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A10" w:rsidRPr="00DC2138" w:rsidRDefault="009D4A10" w:rsidP="00587459">
      <w:pPr>
        <w:rPr>
          <w:rFonts w:ascii="Tahoma" w:hAnsi="Tahoma" w:cs="Tahoma"/>
        </w:rPr>
      </w:pPr>
    </w:p>
    <w:p w:rsidR="001D5C39" w:rsidRPr="00DC2138" w:rsidRDefault="00587459" w:rsidP="001D5C39">
      <w:pPr>
        <w:spacing w:line="276" w:lineRule="auto"/>
        <w:ind w:firstLine="357"/>
        <w:jc w:val="center"/>
        <w:rPr>
          <w:rFonts w:ascii="Tahoma" w:hAnsi="Tahoma" w:cs="Tahoma"/>
          <w:b/>
          <w:sz w:val="32"/>
          <w:szCs w:val="32"/>
        </w:rPr>
      </w:pPr>
      <w:r w:rsidRPr="00DC2138">
        <w:rPr>
          <w:rFonts w:ascii="Tahoma" w:hAnsi="Tahoma" w:cs="Tahoma"/>
          <w:b/>
          <w:sz w:val="32"/>
          <w:szCs w:val="32"/>
        </w:rPr>
        <w:t>Regulamin uczestnictwa i rekrutacji w projekcie</w:t>
      </w:r>
      <w:r w:rsidRPr="00DC2138">
        <w:rPr>
          <w:rFonts w:ascii="Tahoma" w:hAnsi="Tahoma" w:cs="Tahoma"/>
          <w:b/>
          <w:sz w:val="32"/>
          <w:szCs w:val="32"/>
        </w:rPr>
        <w:br/>
      </w:r>
      <w:r w:rsidR="004F6C54" w:rsidRPr="00DC2138">
        <w:rPr>
          <w:rFonts w:ascii="Tahoma" w:hAnsi="Tahoma" w:cs="Tahoma"/>
          <w:b/>
          <w:sz w:val="32"/>
          <w:szCs w:val="32"/>
        </w:rPr>
        <w:t>„</w:t>
      </w:r>
      <w:r w:rsidR="00FF2DE8" w:rsidRPr="00DC2138">
        <w:rPr>
          <w:rFonts w:ascii="Tahoma" w:hAnsi="Tahoma" w:cs="Tahoma"/>
          <w:b/>
          <w:sz w:val="32"/>
          <w:szCs w:val="32"/>
        </w:rPr>
        <w:t>DOBRA PRACA</w:t>
      </w:r>
      <w:r w:rsidR="004F6C54" w:rsidRPr="00DC2138">
        <w:rPr>
          <w:rFonts w:ascii="Tahoma" w:hAnsi="Tahoma" w:cs="Tahoma"/>
          <w:b/>
          <w:sz w:val="32"/>
          <w:szCs w:val="32"/>
        </w:rPr>
        <w:t xml:space="preserve"> – </w:t>
      </w:r>
    </w:p>
    <w:p w:rsidR="00587459" w:rsidRPr="00DC2138" w:rsidRDefault="004F6C54" w:rsidP="001D5C39">
      <w:pPr>
        <w:spacing w:line="276" w:lineRule="auto"/>
        <w:ind w:firstLine="357"/>
        <w:jc w:val="center"/>
        <w:rPr>
          <w:rFonts w:ascii="Tahoma" w:hAnsi="Tahoma" w:cs="Tahoma"/>
          <w:b/>
          <w:sz w:val="32"/>
          <w:szCs w:val="32"/>
        </w:rPr>
      </w:pPr>
      <w:r w:rsidRPr="00DC2138">
        <w:rPr>
          <w:rFonts w:ascii="Tahoma" w:hAnsi="Tahoma" w:cs="Tahoma"/>
          <w:b/>
          <w:sz w:val="32"/>
          <w:szCs w:val="32"/>
        </w:rPr>
        <w:t>w dolnośląskich podmiotach ekonomii społecznej”</w:t>
      </w:r>
    </w:p>
    <w:p w:rsidR="00587459" w:rsidRPr="00DC2138" w:rsidRDefault="00587459" w:rsidP="00587459">
      <w:pPr>
        <w:spacing w:line="276" w:lineRule="auto"/>
        <w:ind w:firstLine="357"/>
        <w:jc w:val="both"/>
        <w:rPr>
          <w:rFonts w:ascii="Tahoma" w:eastAsiaTheme="minorEastAsia" w:hAnsi="Tahoma" w:cs="Tahoma"/>
        </w:rPr>
      </w:pPr>
    </w:p>
    <w:p w:rsidR="00587459" w:rsidRPr="00DC2138" w:rsidRDefault="00587459" w:rsidP="00587459">
      <w:pPr>
        <w:spacing w:line="276" w:lineRule="auto"/>
        <w:ind w:firstLine="357"/>
        <w:jc w:val="center"/>
        <w:rPr>
          <w:rFonts w:ascii="Tahoma" w:eastAsiaTheme="minorEastAsia" w:hAnsi="Tahoma" w:cs="Tahoma"/>
          <w:b/>
        </w:rPr>
      </w:pPr>
      <w:r w:rsidRPr="00DC2138">
        <w:rPr>
          <w:rFonts w:ascii="Tahoma" w:eastAsiaTheme="minorEastAsia" w:hAnsi="Tahoma" w:cs="Tahoma"/>
          <w:b/>
        </w:rPr>
        <w:t>§1</w:t>
      </w:r>
    </w:p>
    <w:p w:rsidR="00587459" w:rsidRDefault="00587459" w:rsidP="00587459">
      <w:pPr>
        <w:spacing w:line="276" w:lineRule="auto"/>
        <w:ind w:firstLine="357"/>
        <w:jc w:val="center"/>
        <w:rPr>
          <w:rFonts w:ascii="Tahoma" w:eastAsiaTheme="minorEastAsia" w:hAnsi="Tahoma" w:cs="Tahoma"/>
          <w:b/>
        </w:rPr>
      </w:pPr>
      <w:r w:rsidRPr="00DC2138">
        <w:rPr>
          <w:rFonts w:ascii="Tahoma" w:eastAsiaTheme="minorEastAsia" w:hAnsi="Tahoma" w:cs="Tahoma"/>
          <w:b/>
        </w:rPr>
        <w:t>Postanowienia ogóle</w:t>
      </w:r>
    </w:p>
    <w:p w:rsidR="00595DDE" w:rsidRPr="00DC2138" w:rsidRDefault="00595DDE" w:rsidP="00587459">
      <w:pPr>
        <w:spacing w:line="276" w:lineRule="auto"/>
        <w:ind w:firstLine="357"/>
        <w:jc w:val="center"/>
        <w:rPr>
          <w:rFonts w:ascii="Tahoma" w:eastAsiaTheme="minorEastAsia" w:hAnsi="Tahoma" w:cs="Tahoma"/>
          <w:b/>
        </w:rPr>
      </w:pPr>
    </w:p>
    <w:p w:rsidR="00176786" w:rsidRPr="00DC2138" w:rsidRDefault="00587459" w:rsidP="00DC2138">
      <w:pPr>
        <w:pStyle w:val="Akapitzlist"/>
        <w:numPr>
          <w:ilvl w:val="0"/>
          <w:numId w:val="20"/>
        </w:numPr>
        <w:shd w:val="clear" w:color="auto" w:fill="FFFFFF"/>
        <w:jc w:val="both"/>
        <w:rPr>
          <w:rFonts w:ascii="Tahoma" w:hAnsi="Tahoma" w:cs="Tahoma"/>
          <w:sz w:val="19"/>
          <w:szCs w:val="19"/>
        </w:rPr>
      </w:pPr>
      <w:r w:rsidRPr="00DC2138">
        <w:rPr>
          <w:rFonts w:ascii="Tahoma" w:hAnsi="Tahoma" w:cs="Tahoma"/>
        </w:rPr>
        <w:t>Niniejszy Regulamin rekrutacji i uczestnictwa w Projekcie „</w:t>
      </w:r>
      <w:r w:rsidR="00FF2DE8" w:rsidRPr="00DC2138">
        <w:rPr>
          <w:rFonts w:ascii="Tahoma" w:hAnsi="Tahoma" w:cs="Tahoma"/>
        </w:rPr>
        <w:t>DOBRA PRACA</w:t>
      </w:r>
      <w:r w:rsidRPr="00DC2138">
        <w:rPr>
          <w:rFonts w:ascii="Tahoma" w:hAnsi="Tahoma" w:cs="Tahoma"/>
        </w:rPr>
        <w:t xml:space="preserve"> – </w:t>
      </w:r>
      <w:r w:rsidR="00A823F2" w:rsidRPr="00DC2138">
        <w:rPr>
          <w:rFonts w:ascii="Tahoma" w:hAnsi="Tahoma" w:cs="Tahoma"/>
        </w:rPr>
        <w:br/>
      </w:r>
      <w:r w:rsidRPr="00DC2138">
        <w:rPr>
          <w:rFonts w:ascii="Tahoma" w:hAnsi="Tahoma" w:cs="Tahoma"/>
        </w:rPr>
        <w:t>w dolnośląskich podmiotach ekonomii społecznej”, nazywany dalej „Regulaminem” określa zasady rekrutacji, w tym naboru, kwalifikowania i wyboru uczest</w:t>
      </w:r>
      <w:r w:rsidR="00FF2DE8" w:rsidRPr="00DC2138">
        <w:rPr>
          <w:rFonts w:ascii="Tahoma" w:hAnsi="Tahoma" w:cs="Tahoma"/>
        </w:rPr>
        <w:t>ników/czek projektu</w:t>
      </w:r>
      <w:r w:rsidR="00AF7153" w:rsidRPr="00DC2138">
        <w:rPr>
          <w:rFonts w:ascii="Tahoma" w:hAnsi="Tahoma" w:cs="Tahoma"/>
        </w:rPr>
        <w:t xml:space="preserve"> </w:t>
      </w:r>
      <w:r w:rsidR="00FF2DE8" w:rsidRPr="00DC2138">
        <w:rPr>
          <w:rFonts w:ascii="Tahoma" w:hAnsi="Tahoma" w:cs="Tahoma"/>
        </w:rPr>
        <w:t>oraz zasady uczestnictwa </w:t>
      </w:r>
      <w:r w:rsidRPr="00DC2138">
        <w:rPr>
          <w:rFonts w:ascii="Tahoma" w:hAnsi="Tahoma" w:cs="Tahoma"/>
        </w:rPr>
        <w:t xml:space="preserve">w Projekcie </w:t>
      </w:r>
      <w:r w:rsidR="00143EF5" w:rsidRPr="00DC2138">
        <w:rPr>
          <w:rFonts w:ascii="Tahoma" w:hAnsi="Tahoma" w:cs="Tahoma"/>
        </w:rPr>
        <w:t>„</w:t>
      </w:r>
      <w:r w:rsidR="00FF2DE8" w:rsidRPr="00DC2138">
        <w:rPr>
          <w:rFonts w:ascii="Tahoma" w:hAnsi="Tahoma" w:cs="Tahoma"/>
        </w:rPr>
        <w:t>DOBRA PRACA</w:t>
      </w:r>
      <w:r w:rsidR="00143EF5" w:rsidRPr="00DC2138">
        <w:rPr>
          <w:rFonts w:ascii="Tahoma" w:hAnsi="Tahoma" w:cs="Tahoma"/>
        </w:rPr>
        <w:t xml:space="preserve"> – w dolnośląskich podmiotach ekonomii społecznej”</w:t>
      </w:r>
      <w:r w:rsidRPr="00DC2138">
        <w:rPr>
          <w:rFonts w:ascii="Tahoma" w:hAnsi="Tahoma" w:cs="Tahoma"/>
        </w:rPr>
        <w:t>, zwanego dalej „Projektem”, realizowanego przez:</w:t>
      </w:r>
      <w:r w:rsidR="00AF7153" w:rsidRPr="00DC2138">
        <w:rPr>
          <w:rFonts w:ascii="Tahoma" w:hAnsi="Tahoma" w:cs="Tahoma"/>
        </w:rPr>
        <w:t xml:space="preserve"> </w:t>
      </w:r>
      <w:r w:rsidRPr="00DC2138">
        <w:rPr>
          <w:rFonts w:ascii="Tahoma" w:hAnsi="Tahoma" w:cs="Tahoma"/>
          <w:b/>
        </w:rPr>
        <w:t>Regionalne Centrum Wspierania Inicjatyw Pozarządowych</w:t>
      </w:r>
      <w:r w:rsidR="00176786" w:rsidRPr="00DC2138">
        <w:rPr>
          <w:rFonts w:ascii="Tahoma" w:hAnsi="Tahoma" w:cs="Tahoma"/>
          <w:sz w:val="19"/>
          <w:szCs w:val="19"/>
        </w:rPr>
        <w:t xml:space="preserve"> </w:t>
      </w:r>
      <w:r w:rsidR="00176786" w:rsidRPr="00DC2138">
        <w:rPr>
          <w:rFonts w:ascii="Tahoma" w:hAnsi="Tahoma" w:cs="Tahoma"/>
        </w:rPr>
        <w:t xml:space="preserve">wpisane do </w:t>
      </w:r>
      <w:r w:rsidRPr="00DC2138">
        <w:rPr>
          <w:rFonts w:ascii="Tahoma" w:hAnsi="Tahoma" w:cs="Tahoma"/>
        </w:rPr>
        <w:t>rejestru  stowarzyszeń, innych organizacji społecznych i zawodowych, fundacji oraz samodzielnych publicznych zakładów opieki zdrowotnej pod numerem KRS: 0000064614, NIP: 8862541896</w:t>
      </w:r>
      <w:r w:rsidR="00176786" w:rsidRPr="00DC2138">
        <w:rPr>
          <w:rFonts w:ascii="Tahoma" w:hAnsi="Tahoma" w:cs="Tahoma"/>
        </w:rPr>
        <w:t xml:space="preserve">, zwane dalej </w:t>
      </w:r>
      <w:r w:rsidR="00A823F2" w:rsidRPr="00DC2138">
        <w:rPr>
          <w:rFonts w:ascii="Tahoma" w:hAnsi="Tahoma" w:cs="Tahoma"/>
        </w:rPr>
        <w:t>„</w:t>
      </w:r>
      <w:r w:rsidR="00176786" w:rsidRPr="00DC2138">
        <w:rPr>
          <w:rFonts w:ascii="Tahoma" w:hAnsi="Tahoma" w:cs="Tahoma"/>
        </w:rPr>
        <w:t>Realizatorem</w:t>
      </w:r>
      <w:r w:rsidR="00AF7153" w:rsidRPr="00DC2138">
        <w:rPr>
          <w:rFonts w:ascii="Tahoma" w:hAnsi="Tahoma" w:cs="Tahoma"/>
        </w:rPr>
        <w:t xml:space="preserve"> projektu</w:t>
      </w:r>
      <w:r w:rsidR="00A823F2" w:rsidRPr="00DC2138">
        <w:rPr>
          <w:rFonts w:ascii="Tahoma" w:hAnsi="Tahoma" w:cs="Tahoma"/>
        </w:rPr>
        <w:t>”</w:t>
      </w:r>
      <w:r w:rsidR="00176786" w:rsidRPr="00DC2138">
        <w:rPr>
          <w:rFonts w:ascii="Tahoma" w:hAnsi="Tahoma" w:cs="Tahoma"/>
        </w:rPr>
        <w:t>.</w:t>
      </w:r>
    </w:p>
    <w:p w:rsidR="00587459" w:rsidRPr="00DC2138" w:rsidRDefault="00587459" w:rsidP="00DC2138">
      <w:pPr>
        <w:pStyle w:val="Akapitzlist"/>
        <w:numPr>
          <w:ilvl w:val="0"/>
          <w:numId w:val="20"/>
        </w:numPr>
        <w:shd w:val="clear" w:color="auto" w:fill="FFFFFF"/>
        <w:jc w:val="both"/>
        <w:rPr>
          <w:rFonts w:ascii="Tahoma" w:hAnsi="Tahoma" w:cs="Tahoma"/>
          <w:sz w:val="19"/>
          <w:szCs w:val="19"/>
        </w:rPr>
      </w:pPr>
      <w:r w:rsidRPr="00DC2138">
        <w:rPr>
          <w:rFonts w:ascii="Tahoma" w:hAnsi="Tahoma" w:cs="Tahoma"/>
        </w:rPr>
        <w:t>Niniejszy regulamin okr</w:t>
      </w:r>
      <w:r w:rsidR="00502177">
        <w:rPr>
          <w:rFonts w:ascii="Tahoma" w:hAnsi="Tahoma" w:cs="Tahoma"/>
        </w:rPr>
        <w:t>eśla ponadto prawa, obowiązki i zakres wsparcia u</w:t>
      </w:r>
      <w:r w:rsidRPr="00DC2138">
        <w:rPr>
          <w:rFonts w:ascii="Tahoma" w:hAnsi="Tahoma" w:cs="Tahoma"/>
        </w:rPr>
        <w:t>czestników</w:t>
      </w:r>
      <w:r w:rsidR="001D5C39" w:rsidRPr="00DC2138">
        <w:rPr>
          <w:rFonts w:ascii="Tahoma" w:hAnsi="Tahoma" w:cs="Tahoma"/>
        </w:rPr>
        <w:t>/czek</w:t>
      </w:r>
      <w:r w:rsidRPr="00DC2138">
        <w:rPr>
          <w:rFonts w:ascii="Tahoma" w:hAnsi="Tahoma" w:cs="Tahoma"/>
        </w:rPr>
        <w:t xml:space="preserve"> Projektu</w:t>
      </w:r>
      <w:r w:rsidR="00502177">
        <w:rPr>
          <w:rFonts w:ascii="Tahoma" w:hAnsi="Tahoma" w:cs="Tahoma"/>
        </w:rPr>
        <w:t xml:space="preserve">, </w:t>
      </w:r>
      <w:r w:rsidR="00502177" w:rsidRPr="00DC2138">
        <w:rPr>
          <w:rFonts w:ascii="Tahoma" w:eastAsiaTheme="minorEastAsia" w:hAnsi="Tahoma" w:cs="Tahoma"/>
        </w:rPr>
        <w:t>zwanych w dalszej części Regulaminu „Uczestnikami projektu</w:t>
      </w:r>
      <w:r w:rsidR="00502177">
        <w:rPr>
          <w:rFonts w:ascii="Tahoma" w:eastAsiaTheme="minorEastAsia" w:hAnsi="Tahoma" w:cs="Tahoma"/>
        </w:rPr>
        <w:t xml:space="preserve">”, </w:t>
      </w:r>
      <w:r w:rsidRPr="00DC2138">
        <w:rPr>
          <w:rFonts w:ascii="Tahoma" w:hAnsi="Tahoma" w:cs="Tahoma"/>
        </w:rPr>
        <w:t>związane z ich udziałem w Projekcie</w:t>
      </w:r>
      <w:r w:rsidR="00502177">
        <w:rPr>
          <w:rFonts w:ascii="Tahoma" w:hAnsi="Tahoma" w:cs="Tahoma"/>
        </w:rPr>
        <w:t>.</w:t>
      </w:r>
    </w:p>
    <w:p w:rsidR="00587459" w:rsidRDefault="00587459" w:rsidP="00587459">
      <w:pPr>
        <w:spacing w:line="276" w:lineRule="auto"/>
        <w:ind w:firstLine="357"/>
        <w:jc w:val="both"/>
        <w:rPr>
          <w:rFonts w:ascii="Tahoma" w:eastAsiaTheme="minorEastAsia" w:hAnsi="Tahoma" w:cs="Tahoma"/>
        </w:rPr>
      </w:pPr>
    </w:p>
    <w:p w:rsidR="00595DDE" w:rsidRPr="00DC2138" w:rsidRDefault="00595DDE" w:rsidP="00587459">
      <w:pPr>
        <w:spacing w:line="276" w:lineRule="auto"/>
        <w:ind w:firstLine="357"/>
        <w:jc w:val="both"/>
        <w:rPr>
          <w:rFonts w:ascii="Tahoma" w:eastAsiaTheme="minorEastAsia" w:hAnsi="Tahoma" w:cs="Tahoma"/>
        </w:rPr>
      </w:pPr>
    </w:p>
    <w:p w:rsidR="00587459" w:rsidRPr="00DC2138" w:rsidRDefault="00587459" w:rsidP="00587459">
      <w:pPr>
        <w:spacing w:line="276" w:lineRule="auto"/>
        <w:ind w:firstLine="357"/>
        <w:jc w:val="center"/>
        <w:rPr>
          <w:rFonts w:ascii="Tahoma" w:eastAsiaTheme="minorEastAsia" w:hAnsi="Tahoma" w:cs="Tahoma"/>
          <w:b/>
        </w:rPr>
      </w:pPr>
      <w:r w:rsidRPr="00DC2138">
        <w:rPr>
          <w:rFonts w:ascii="Tahoma" w:eastAsiaTheme="minorEastAsia" w:hAnsi="Tahoma" w:cs="Tahoma"/>
          <w:b/>
        </w:rPr>
        <w:t xml:space="preserve">§2 </w:t>
      </w:r>
    </w:p>
    <w:p w:rsidR="00587459" w:rsidRDefault="00587459" w:rsidP="00587459">
      <w:pPr>
        <w:spacing w:line="276" w:lineRule="auto"/>
        <w:ind w:firstLine="357"/>
        <w:jc w:val="center"/>
        <w:rPr>
          <w:rFonts w:ascii="Tahoma" w:eastAsiaTheme="minorEastAsia" w:hAnsi="Tahoma" w:cs="Tahoma"/>
          <w:b/>
        </w:rPr>
      </w:pPr>
      <w:r w:rsidRPr="00DC2138">
        <w:rPr>
          <w:rFonts w:ascii="Tahoma" w:eastAsiaTheme="minorEastAsia" w:hAnsi="Tahoma" w:cs="Tahoma"/>
          <w:b/>
        </w:rPr>
        <w:t>Informacje o projekcie</w:t>
      </w:r>
    </w:p>
    <w:p w:rsidR="00595DDE" w:rsidRPr="00DC2138" w:rsidRDefault="00595DDE" w:rsidP="00587459">
      <w:pPr>
        <w:spacing w:line="276" w:lineRule="auto"/>
        <w:ind w:firstLine="357"/>
        <w:jc w:val="center"/>
        <w:rPr>
          <w:rFonts w:ascii="Tahoma" w:eastAsiaTheme="minorEastAsia" w:hAnsi="Tahoma" w:cs="Tahoma"/>
          <w:b/>
        </w:rPr>
      </w:pPr>
    </w:p>
    <w:p w:rsidR="009D16F9" w:rsidRPr="00DC2138" w:rsidRDefault="00587459" w:rsidP="00DC2138">
      <w:pPr>
        <w:pStyle w:val="Akapitzlist"/>
        <w:numPr>
          <w:ilvl w:val="0"/>
          <w:numId w:val="21"/>
        </w:numPr>
        <w:spacing w:after="200" w:line="276" w:lineRule="auto"/>
        <w:jc w:val="both"/>
        <w:rPr>
          <w:rFonts w:ascii="Tahoma" w:eastAsiaTheme="minorEastAsia" w:hAnsi="Tahoma" w:cs="Tahoma"/>
        </w:rPr>
      </w:pPr>
      <w:r w:rsidRPr="00DC2138">
        <w:rPr>
          <w:rFonts w:ascii="Tahoma" w:eastAsiaTheme="minorEastAsia" w:hAnsi="Tahoma" w:cs="Tahoma"/>
        </w:rPr>
        <w:t xml:space="preserve">Projekt realizowany jest </w:t>
      </w:r>
      <w:r w:rsidR="00143EF5" w:rsidRPr="00DC2138">
        <w:rPr>
          <w:rFonts w:ascii="Tahoma" w:eastAsiaTheme="minorEastAsia" w:hAnsi="Tahoma" w:cs="Tahoma"/>
        </w:rPr>
        <w:t>w okresie od 01.11.2017</w:t>
      </w:r>
      <w:r w:rsidR="00F42EC5" w:rsidRPr="00DC2138">
        <w:rPr>
          <w:rFonts w:ascii="Tahoma" w:eastAsiaTheme="minorEastAsia" w:hAnsi="Tahoma" w:cs="Tahoma"/>
        </w:rPr>
        <w:t>r. do 31.10.2019</w:t>
      </w:r>
      <w:r w:rsidRPr="00DC2138">
        <w:rPr>
          <w:rFonts w:ascii="Tahoma" w:eastAsiaTheme="minorEastAsia" w:hAnsi="Tahoma" w:cs="Tahoma"/>
        </w:rPr>
        <w:t>r., na p</w:t>
      </w:r>
      <w:r w:rsidR="009D16F9" w:rsidRPr="00DC2138">
        <w:rPr>
          <w:rFonts w:ascii="Tahoma" w:eastAsiaTheme="minorEastAsia" w:hAnsi="Tahoma" w:cs="Tahoma"/>
        </w:rPr>
        <w:t xml:space="preserve">odstawie umowy o dofinansowanie </w:t>
      </w:r>
      <w:r w:rsidR="00A55559">
        <w:rPr>
          <w:rFonts w:ascii="Tahoma" w:eastAsiaTheme="minorEastAsia" w:hAnsi="Tahoma" w:cs="Tahoma"/>
        </w:rPr>
        <w:t>nr</w:t>
      </w:r>
      <w:r w:rsidR="00F42EC5" w:rsidRPr="00DC2138">
        <w:rPr>
          <w:rFonts w:ascii="Tahoma" w:eastAsiaTheme="minorEastAsia" w:hAnsi="Tahoma" w:cs="Tahoma"/>
        </w:rPr>
        <w:t xml:space="preserve"> RPDS.09.01.01-02-0030/17</w:t>
      </w:r>
      <w:r w:rsidRPr="00DC2138">
        <w:rPr>
          <w:rFonts w:ascii="Tahoma" w:eastAsiaTheme="minorEastAsia" w:hAnsi="Tahoma" w:cs="Tahoma"/>
        </w:rPr>
        <w:t>.</w:t>
      </w:r>
    </w:p>
    <w:p w:rsidR="009D16F9" w:rsidRPr="00DC2138" w:rsidRDefault="00587459" w:rsidP="00DC2138">
      <w:pPr>
        <w:pStyle w:val="Akapitzlist"/>
        <w:numPr>
          <w:ilvl w:val="0"/>
          <w:numId w:val="21"/>
        </w:numPr>
        <w:spacing w:after="200" w:line="276" w:lineRule="auto"/>
        <w:jc w:val="both"/>
        <w:rPr>
          <w:rFonts w:ascii="Tahoma" w:eastAsiaTheme="minorEastAsia" w:hAnsi="Tahoma" w:cs="Tahoma"/>
        </w:rPr>
      </w:pPr>
      <w:r w:rsidRPr="00DC2138">
        <w:rPr>
          <w:rFonts w:ascii="Tahoma" w:eastAsiaTheme="minorEastAsia" w:hAnsi="Tahoma" w:cs="Tahoma"/>
        </w:rPr>
        <w:t>Projekt jest współfinansowany ze środków Unii Europejskiej w ramach Europejskiego Funduszu Społecznego, realizowany w ramach Osi priorytetowej 9 Włączenie społeczne, Działanie 9.1 Aktywna Integracja, 9.1.A., Regionalnego Programu Operacyjnego Wojewód</w:t>
      </w:r>
      <w:r w:rsidR="00A55559">
        <w:rPr>
          <w:rFonts w:ascii="Tahoma" w:eastAsiaTheme="minorEastAsia" w:hAnsi="Tahoma" w:cs="Tahoma"/>
        </w:rPr>
        <w:t>ztwa Dolnośląskiego 2014 – 2020.</w:t>
      </w:r>
    </w:p>
    <w:p w:rsidR="009D16F9" w:rsidRPr="00DC2138" w:rsidRDefault="00587459" w:rsidP="00DC2138">
      <w:pPr>
        <w:pStyle w:val="Akapitzlist"/>
        <w:numPr>
          <w:ilvl w:val="0"/>
          <w:numId w:val="21"/>
        </w:numPr>
        <w:spacing w:after="200" w:line="276" w:lineRule="auto"/>
        <w:jc w:val="both"/>
        <w:rPr>
          <w:rFonts w:ascii="Tahoma" w:eastAsiaTheme="minorEastAsia" w:hAnsi="Tahoma" w:cs="Tahoma"/>
        </w:rPr>
      </w:pPr>
      <w:r w:rsidRPr="00DC2138">
        <w:rPr>
          <w:rFonts w:ascii="Tahoma" w:eastAsiaTheme="minorEastAsia" w:hAnsi="Tahoma" w:cs="Tahoma"/>
        </w:rPr>
        <w:t>Celem projektu jest wzmocn</w:t>
      </w:r>
      <w:r w:rsidR="009D16F9" w:rsidRPr="00DC2138">
        <w:rPr>
          <w:rFonts w:ascii="Tahoma" w:eastAsiaTheme="minorEastAsia" w:hAnsi="Tahoma" w:cs="Tahoma"/>
        </w:rPr>
        <w:t xml:space="preserve">ienie zdolności do zatrudnienia </w:t>
      </w:r>
      <w:r w:rsidR="00A823F2" w:rsidRPr="00DC2138">
        <w:rPr>
          <w:rFonts w:ascii="Tahoma" w:eastAsiaTheme="minorEastAsia" w:hAnsi="Tahoma" w:cs="Tahoma"/>
        </w:rPr>
        <w:t>lub samozatrudnienia,</w:t>
      </w:r>
      <w:r w:rsidR="00A823F2" w:rsidRPr="00DC2138">
        <w:rPr>
          <w:rFonts w:ascii="Tahoma" w:eastAsiaTheme="minorEastAsia" w:hAnsi="Tahoma" w:cs="Tahoma"/>
        </w:rPr>
        <w:br/>
      </w:r>
      <w:r w:rsidRPr="00DC2138">
        <w:rPr>
          <w:rFonts w:ascii="Tahoma" w:eastAsiaTheme="minorEastAsia" w:hAnsi="Tahoma" w:cs="Tahoma"/>
        </w:rPr>
        <w:t xml:space="preserve">a następnie utrzymanie trwałej aktywności społeczno-zawodowej wśród </w:t>
      </w:r>
      <w:r w:rsidR="00DB5EA0" w:rsidRPr="00DC2138">
        <w:rPr>
          <w:rFonts w:ascii="Tahoma" w:eastAsiaTheme="minorEastAsia" w:hAnsi="Tahoma" w:cs="Tahoma"/>
        </w:rPr>
        <w:t>60</w:t>
      </w:r>
      <w:r w:rsidRPr="00DC2138">
        <w:rPr>
          <w:rFonts w:ascii="Tahoma" w:eastAsiaTheme="minorEastAsia" w:hAnsi="Tahoma" w:cs="Tahoma"/>
        </w:rPr>
        <w:t xml:space="preserve"> osób zagrożonych ubóst</w:t>
      </w:r>
      <w:r w:rsidR="009D16F9" w:rsidRPr="00DC2138">
        <w:rPr>
          <w:rFonts w:ascii="Tahoma" w:eastAsiaTheme="minorEastAsia" w:hAnsi="Tahoma" w:cs="Tahoma"/>
        </w:rPr>
        <w:t xml:space="preserve">wem lub wykluczeniem społecznym </w:t>
      </w:r>
      <w:r w:rsidRPr="00DC2138">
        <w:rPr>
          <w:rFonts w:ascii="Tahoma" w:eastAsiaTheme="minorEastAsia" w:hAnsi="Tahoma" w:cs="Tahoma"/>
        </w:rPr>
        <w:t xml:space="preserve">z </w:t>
      </w:r>
      <w:r w:rsidR="00A55559">
        <w:rPr>
          <w:rFonts w:ascii="Tahoma" w:eastAsiaTheme="minorEastAsia" w:hAnsi="Tahoma" w:cs="Tahoma"/>
        </w:rPr>
        <w:t>województwa dolnośląskiego.</w:t>
      </w:r>
    </w:p>
    <w:p w:rsidR="00587459" w:rsidRPr="00DC2138" w:rsidRDefault="00DB5EA0" w:rsidP="00DC2138">
      <w:pPr>
        <w:pStyle w:val="Akapitzlist"/>
        <w:numPr>
          <w:ilvl w:val="0"/>
          <w:numId w:val="21"/>
        </w:numPr>
        <w:spacing w:after="200" w:line="276" w:lineRule="auto"/>
        <w:jc w:val="both"/>
        <w:rPr>
          <w:rFonts w:ascii="Tahoma" w:eastAsiaTheme="minorEastAsia" w:hAnsi="Tahoma" w:cs="Tahoma"/>
        </w:rPr>
      </w:pPr>
      <w:r w:rsidRPr="00DC2138">
        <w:rPr>
          <w:rFonts w:ascii="Tahoma" w:eastAsiaTheme="minorEastAsia" w:hAnsi="Tahoma" w:cs="Tahoma"/>
        </w:rPr>
        <w:t>Biuro projektu mieści się we Wrocławiu, ul. Mennicza 1, 50-057.</w:t>
      </w:r>
    </w:p>
    <w:p w:rsidR="00595DDE" w:rsidRDefault="00595DDE" w:rsidP="00697714">
      <w:pPr>
        <w:spacing w:line="276" w:lineRule="auto"/>
        <w:contextualSpacing/>
        <w:rPr>
          <w:rFonts w:ascii="Tahoma" w:eastAsiaTheme="minorEastAsia" w:hAnsi="Tahoma" w:cs="Tahoma"/>
          <w:b/>
        </w:rPr>
      </w:pPr>
    </w:p>
    <w:p w:rsidR="00F57BD9" w:rsidRPr="00DC2138" w:rsidRDefault="00F57BD9" w:rsidP="00697714">
      <w:pPr>
        <w:spacing w:line="276" w:lineRule="auto"/>
        <w:contextualSpacing/>
        <w:rPr>
          <w:rFonts w:ascii="Tahoma" w:eastAsiaTheme="minorEastAsia" w:hAnsi="Tahoma" w:cs="Tahoma"/>
          <w:b/>
        </w:rPr>
      </w:pPr>
    </w:p>
    <w:p w:rsidR="00BA4F38" w:rsidRPr="00DC2138" w:rsidRDefault="00BA4F38" w:rsidP="00587459">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lastRenderedPageBreak/>
        <w:t>§3</w:t>
      </w:r>
    </w:p>
    <w:p w:rsidR="00595DDE" w:rsidRPr="00DC2138" w:rsidRDefault="00587459" w:rsidP="00BE09C5">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t>Uczestnicy projektu</w:t>
      </w:r>
    </w:p>
    <w:p w:rsidR="009D16F9" w:rsidRPr="00DC2138" w:rsidRDefault="00F57BD9" w:rsidP="00DC2138">
      <w:pPr>
        <w:pStyle w:val="Akapitzlist"/>
        <w:numPr>
          <w:ilvl w:val="0"/>
          <w:numId w:val="19"/>
        </w:numPr>
        <w:spacing w:after="200" w:line="276" w:lineRule="auto"/>
        <w:jc w:val="both"/>
        <w:rPr>
          <w:rFonts w:ascii="Tahoma" w:eastAsiaTheme="minorEastAsia" w:hAnsi="Tahoma" w:cs="Tahoma"/>
        </w:rPr>
      </w:pPr>
      <w:r>
        <w:rPr>
          <w:rFonts w:ascii="Tahoma" w:eastAsiaTheme="minorEastAsia" w:hAnsi="Tahoma" w:cs="Tahoma"/>
        </w:rPr>
        <w:t xml:space="preserve">Projekt </w:t>
      </w:r>
      <w:r w:rsidR="00587459" w:rsidRPr="00DC2138">
        <w:rPr>
          <w:rFonts w:ascii="Tahoma" w:eastAsiaTheme="minorEastAsia" w:hAnsi="Tahoma" w:cs="Tahoma"/>
        </w:rPr>
        <w:t xml:space="preserve">adresowany </w:t>
      </w:r>
      <w:r>
        <w:rPr>
          <w:rFonts w:ascii="Tahoma" w:eastAsiaTheme="minorEastAsia" w:hAnsi="Tahoma" w:cs="Tahoma"/>
        </w:rPr>
        <w:t>jest do osób:</w:t>
      </w:r>
    </w:p>
    <w:p w:rsidR="009D16F9" w:rsidRPr="00DC2138" w:rsidRDefault="00587459" w:rsidP="00DC2138">
      <w:pPr>
        <w:pStyle w:val="Akapitzlist"/>
        <w:numPr>
          <w:ilvl w:val="1"/>
          <w:numId w:val="19"/>
        </w:numPr>
        <w:spacing w:after="200" w:line="276" w:lineRule="auto"/>
        <w:jc w:val="both"/>
        <w:rPr>
          <w:rFonts w:ascii="Tahoma" w:eastAsiaTheme="minorEastAsia" w:hAnsi="Tahoma" w:cs="Tahoma"/>
        </w:rPr>
      </w:pPr>
      <w:r w:rsidRPr="00DC2138">
        <w:rPr>
          <w:rFonts w:ascii="Tahoma" w:eastAsiaTheme="minorEastAsia" w:hAnsi="Tahoma" w:cs="Tahoma"/>
        </w:rPr>
        <w:t>w wieku powyżej 15 roku życia,</w:t>
      </w:r>
    </w:p>
    <w:p w:rsidR="00947CB3" w:rsidRPr="00DC2138" w:rsidRDefault="00587459" w:rsidP="00DC2138">
      <w:pPr>
        <w:pStyle w:val="Akapitzlist"/>
        <w:numPr>
          <w:ilvl w:val="1"/>
          <w:numId w:val="19"/>
        </w:numPr>
        <w:spacing w:after="200" w:line="276" w:lineRule="auto"/>
        <w:jc w:val="both"/>
        <w:rPr>
          <w:rFonts w:ascii="Tahoma" w:eastAsiaTheme="minorEastAsia" w:hAnsi="Tahoma" w:cs="Tahoma"/>
        </w:rPr>
      </w:pPr>
      <w:r w:rsidRPr="00DC2138">
        <w:rPr>
          <w:rFonts w:ascii="Tahoma" w:eastAsiaTheme="minorEastAsia" w:hAnsi="Tahoma" w:cs="Tahoma"/>
        </w:rPr>
        <w:t>zarejestrowanych w Powiatowym Urzędzie Pracy i sprofilowanych</w:t>
      </w:r>
      <w:r w:rsidRPr="00DC2138">
        <w:rPr>
          <w:rFonts w:ascii="Tahoma" w:eastAsiaTheme="minorEastAsia" w:hAnsi="Tahoma" w:cs="Tahoma"/>
        </w:rPr>
        <w:br/>
        <w:t>jako osoby najbardziej oddalone od rynku pracy (III profil pomocy)</w:t>
      </w:r>
      <w:r w:rsidR="00C55E3E">
        <w:rPr>
          <w:rFonts w:ascii="Tahoma" w:eastAsiaTheme="minorEastAsia" w:hAnsi="Tahoma" w:cs="Tahoma"/>
        </w:rPr>
        <w:t>,</w:t>
      </w:r>
    </w:p>
    <w:p w:rsidR="009D16F9" w:rsidRPr="00DC2138" w:rsidRDefault="00947CB3" w:rsidP="00DC2138">
      <w:pPr>
        <w:pStyle w:val="Akapitzlist"/>
        <w:numPr>
          <w:ilvl w:val="1"/>
          <w:numId w:val="19"/>
        </w:numPr>
        <w:spacing w:after="200" w:line="276" w:lineRule="auto"/>
        <w:jc w:val="both"/>
        <w:rPr>
          <w:rFonts w:ascii="Tahoma" w:eastAsiaTheme="minorEastAsia" w:hAnsi="Tahoma" w:cs="Tahoma"/>
        </w:rPr>
      </w:pPr>
      <w:r w:rsidRPr="00DC2138">
        <w:rPr>
          <w:rFonts w:ascii="Tahoma" w:eastAsiaTheme="minorEastAsia" w:hAnsi="Tahoma" w:cs="Tahoma"/>
        </w:rPr>
        <w:t>biernych zawodowo</w:t>
      </w:r>
      <w:r w:rsidRPr="00DC2138">
        <w:rPr>
          <w:rFonts w:ascii="Tahoma" w:eastAsiaTheme="minorEastAsia" w:hAnsi="Tahoma" w:cs="Tahoma"/>
          <w:vertAlign w:val="superscript"/>
        </w:rPr>
        <w:footnoteReference w:id="1"/>
      </w:r>
      <w:r w:rsidR="00CF2DD8">
        <w:rPr>
          <w:rFonts w:ascii="Tahoma" w:eastAsiaTheme="minorEastAsia" w:hAnsi="Tahoma" w:cs="Tahoma"/>
        </w:rPr>
        <w:t xml:space="preserve">, </w:t>
      </w:r>
      <w:r w:rsidRPr="00DC2138">
        <w:rPr>
          <w:rFonts w:ascii="Tahoma" w:eastAsiaTheme="minorEastAsia" w:hAnsi="Tahoma" w:cs="Tahoma"/>
        </w:rPr>
        <w:t>co do których występuje przesłanka związana z zagrożeniem wykluczeniem społecznym</w:t>
      </w:r>
      <w:r w:rsidR="00C55E3E">
        <w:rPr>
          <w:rFonts w:ascii="Tahoma" w:eastAsiaTheme="minorEastAsia" w:hAnsi="Tahoma" w:cs="Tahoma"/>
        </w:rPr>
        <w:t>,</w:t>
      </w:r>
      <w:r w:rsidRPr="00DC2138">
        <w:rPr>
          <w:rStyle w:val="Odwoanieprzypisudolnego"/>
          <w:rFonts w:ascii="Tahoma" w:eastAsiaTheme="minorEastAsia" w:hAnsi="Tahoma" w:cs="Tahoma"/>
        </w:rPr>
        <w:footnoteReference w:id="2"/>
      </w:r>
    </w:p>
    <w:p w:rsidR="00947CB3" w:rsidRPr="00DC2138" w:rsidRDefault="00587459" w:rsidP="00DC2138">
      <w:pPr>
        <w:pStyle w:val="Akapitzlist"/>
        <w:numPr>
          <w:ilvl w:val="1"/>
          <w:numId w:val="19"/>
        </w:numPr>
        <w:spacing w:after="200" w:line="276" w:lineRule="auto"/>
        <w:jc w:val="both"/>
        <w:rPr>
          <w:rFonts w:ascii="Tahoma" w:eastAsiaTheme="minorEastAsia" w:hAnsi="Tahoma" w:cs="Tahoma"/>
        </w:rPr>
      </w:pPr>
      <w:r w:rsidRPr="00DC2138">
        <w:rPr>
          <w:rFonts w:ascii="Tahoma" w:eastAsiaTheme="minorEastAsia" w:hAnsi="Tahoma" w:cs="Tahoma"/>
        </w:rPr>
        <w:t xml:space="preserve">zamieszkałych na terenie </w:t>
      </w:r>
      <w:r w:rsidR="00F57BD9">
        <w:rPr>
          <w:rFonts w:ascii="Tahoma" w:eastAsiaTheme="minorEastAsia" w:hAnsi="Tahoma" w:cs="Tahoma"/>
        </w:rPr>
        <w:t>województwa dolnośląskiego,</w:t>
      </w:r>
    </w:p>
    <w:p w:rsidR="009D16F9" w:rsidRPr="00DC2138" w:rsidRDefault="00587459" w:rsidP="00DC2138">
      <w:pPr>
        <w:pStyle w:val="Akapitzlist"/>
        <w:numPr>
          <w:ilvl w:val="1"/>
          <w:numId w:val="19"/>
        </w:numPr>
        <w:spacing w:after="200" w:line="276" w:lineRule="auto"/>
        <w:jc w:val="both"/>
        <w:rPr>
          <w:rFonts w:ascii="Tahoma" w:eastAsiaTheme="minorEastAsia" w:hAnsi="Tahoma" w:cs="Tahoma"/>
        </w:rPr>
      </w:pPr>
      <w:r w:rsidRPr="00DC2138">
        <w:rPr>
          <w:rFonts w:ascii="Tahoma" w:eastAsiaTheme="minorEastAsia" w:hAnsi="Tahoma" w:cs="Tahoma"/>
        </w:rPr>
        <w:t>do najbliższego otoczenia osób wykluczo</w:t>
      </w:r>
      <w:r w:rsidR="00826D8D" w:rsidRPr="00DC2138">
        <w:rPr>
          <w:rFonts w:ascii="Tahoma" w:eastAsiaTheme="minorEastAsia" w:hAnsi="Tahoma" w:cs="Tahoma"/>
        </w:rPr>
        <w:t xml:space="preserve">nych, bądź zagrożonych ubóstwem </w:t>
      </w:r>
      <w:r w:rsidRPr="00DC2138">
        <w:rPr>
          <w:rFonts w:ascii="Tahoma" w:eastAsiaTheme="minorEastAsia" w:hAnsi="Tahoma" w:cs="Tahoma"/>
        </w:rPr>
        <w:t>lub wykluczeniem społecznym, o k</w:t>
      </w:r>
      <w:r w:rsidR="00947CB3" w:rsidRPr="00DC2138">
        <w:rPr>
          <w:rFonts w:ascii="Tahoma" w:eastAsiaTheme="minorEastAsia" w:hAnsi="Tahoma" w:cs="Tahoma"/>
        </w:rPr>
        <w:t>tórych mowa w punktach 1.1 – 1.4</w:t>
      </w:r>
      <w:r w:rsidRPr="00DC2138">
        <w:rPr>
          <w:rFonts w:ascii="Tahoma" w:eastAsiaTheme="minorEastAsia" w:hAnsi="Tahoma" w:cs="Tahoma"/>
        </w:rPr>
        <w:t xml:space="preserve"> (w zakresie niezbędnym dla udzielenia wsparci</w:t>
      </w:r>
      <w:r w:rsidR="00826D8D" w:rsidRPr="00DC2138">
        <w:rPr>
          <w:rFonts w:ascii="Tahoma" w:eastAsiaTheme="minorEastAsia" w:hAnsi="Tahoma" w:cs="Tahoma"/>
        </w:rPr>
        <w:t xml:space="preserve">a dla </w:t>
      </w:r>
      <w:r w:rsidR="00947CB3" w:rsidRPr="00DC2138">
        <w:rPr>
          <w:rFonts w:ascii="Tahoma" w:eastAsiaTheme="minorEastAsia" w:hAnsi="Tahoma" w:cs="Tahoma"/>
        </w:rPr>
        <w:t>Uczestników projektu</w:t>
      </w:r>
      <w:r w:rsidR="00C55E3E">
        <w:rPr>
          <w:rFonts w:ascii="Tahoma" w:eastAsiaTheme="minorEastAsia" w:hAnsi="Tahoma" w:cs="Tahoma"/>
        </w:rPr>
        <w:t>).</w:t>
      </w:r>
    </w:p>
    <w:p w:rsidR="00E02212" w:rsidRPr="00DC2138" w:rsidRDefault="00F57BD9" w:rsidP="00DC2138">
      <w:pPr>
        <w:pStyle w:val="Akapitzlist"/>
        <w:numPr>
          <w:ilvl w:val="0"/>
          <w:numId w:val="19"/>
        </w:numPr>
        <w:spacing w:line="276" w:lineRule="auto"/>
        <w:jc w:val="both"/>
        <w:rPr>
          <w:rFonts w:ascii="Tahoma" w:hAnsi="Tahoma" w:cs="Tahoma"/>
        </w:rPr>
      </w:pPr>
      <w:r>
        <w:rPr>
          <w:rFonts w:ascii="Tahoma" w:hAnsi="Tahoma" w:cs="Tahoma"/>
        </w:rPr>
        <w:t xml:space="preserve">Pierwszeństwo </w:t>
      </w:r>
      <w:r w:rsidR="00E02212" w:rsidRPr="00DC2138">
        <w:rPr>
          <w:rFonts w:ascii="Tahoma" w:hAnsi="Tahoma" w:cs="Tahoma"/>
        </w:rPr>
        <w:t xml:space="preserve">do udziału </w:t>
      </w:r>
      <w:r>
        <w:rPr>
          <w:rFonts w:ascii="Tahoma" w:hAnsi="Tahoma" w:cs="Tahoma"/>
        </w:rPr>
        <w:t xml:space="preserve"> </w:t>
      </w:r>
      <w:r w:rsidR="00E02212" w:rsidRPr="00DC2138">
        <w:rPr>
          <w:rFonts w:ascii="Tahoma" w:hAnsi="Tahoma" w:cs="Tahoma"/>
        </w:rPr>
        <w:t>w projekcie będą miały osoby:</w:t>
      </w:r>
    </w:p>
    <w:p w:rsidR="00E02212" w:rsidRPr="00DC2138" w:rsidRDefault="00E02212" w:rsidP="00DC2138">
      <w:pPr>
        <w:pStyle w:val="Akapitzlist"/>
        <w:numPr>
          <w:ilvl w:val="1"/>
          <w:numId w:val="19"/>
        </w:numPr>
        <w:spacing w:line="276" w:lineRule="auto"/>
        <w:jc w:val="both"/>
        <w:rPr>
          <w:rFonts w:ascii="Tahoma" w:hAnsi="Tahoma" w:cs="Tahoma"/>
        </w:rPr>
      </w:pPr>
      <w:r w:rsidRPr="00DC2138">
        <w:rPr>
          <w:rFonts w:ascii="Tahoma" w:hAnsi="Tahoma" w:cs="Tahoma"/>
        </w:rPr>
        <w:t xml:space="preserve"> niepełnosprawne,</w:t>
      </w:r>
    </w:p>
    <w:p w:rsidR="00E02212" w:rsidRPr="00DC2138" w:rsidRDefault="00E02212" w:rsidP="00DC2138">
      <w:pPr>
        <w:pStyle w:val="Akapitzlist"/>
        <w:numPr>
          <w:ilvl w:val="1"/>
          <w:numId w:val="19"/>
        </w:numPr>
        <w:spacing w:line="276" w:lineRule="auto"/>
        <w:jc w:val="both"/>
        <w:rPr>
          <w:rFonts w:ascii="Tahoma" w:hAnsi="Tahoma" w:cs="Tahoma"/>
        </w:rPr>
      </w:pPr>
      <w:r w:rsidRPr="00DC2138">
        <w:rPr>
          <w:rFonts w:ascii="Tahoma" w:hAnsi="Tahoma" w:cs="Tahoma"/>
        </w:rPr>
        <w:t>zamieszkujące obszary wiejski</w:t>
      </w:r>
      <w:r w:rsidR="00BE09C5">
        <w:rPr>
          <w:rFonts w:ascii="Tahoma" w:hAnsi="Tahoma" w:cs="Tahoma"/>
        </w:rPr>
        <w:t>e</w:t>
      </w:r>
      <w:r w:rsidRPr="00DC2138">
        <w:rPr>
          <w:rFonts w:ascii="Tahoma" w:hAnsi="Tahoma" w:cs="Tahoma"/>
        </w:rPr>
        <w:t>, spełniające definicję osoby zagrożonej    wykluczeniem społecznym,</w:t>
      </w:r>
    </w:p>
    <w:p w:rsidR="00E02212" w:rsidRPr="00DC2138" w:rsidRDefault="00E02212" w:rsidP="00DC2138">
      <w:pPr>
        <w:pStyle w:val="Akapitzlist"/>
        <w:numPr>
          <w:ilvl w:val="1"/>
          <w:numId w:val="19"/>
        </w:numPr>
        <w:spacing w:line="276" w:lineRule="auto"/>
        <w:jc w:val="both"/>
        <w:rPr>
          <w:rFonts w:ascii="Tahoma" w:hAnsi="Tahoma" w:cs="Tahoma"/>
        </w:rPr>
      </w:pPr>
      <w:r w:rsidRPr="00DC2138">
        <w:rPr>
          <w:rFonts w:ascii="Tahoma" w:hAnsi="Tahoma" w:cs="Tahoma"/>
        </w:rPr>
        <w:t xml:space="preserve"> bezrobotne sprofilowane jako najbardziej oddalone od rynku pracy</w:t>
      </w:r>
      <w:r w:rsidRPr="00DC2138">
        <w:rPr>
          <w:rFonts w:ascii="Tahoma" w:hAnsi="Tahoma" w:cs="Tahoma"/>
        </w:rPr>
        <w:br/>
        <w:t xml:space="preserve">    (III profil),</w:t>
      </w:r>
    </w:p>
    <w:p w:rsidR="00E02212" w:rsidRPr="00DC2138" w:rsidRDefault="00E02212" w:rsidP="00DC2138">
      <w:pPr>
        <w:pStyle w:val="Akapitzlist"/>
        <w:numPr>
          <w:ilvl w:val="1"/>
          <w:numId w:val="19"/>
        </w:numPr>
        <w:spacing w:line="276" w:lineRule="auto"/>
        <w:jc w:val="both"/>
        <w:rPr>
          <w:rFonts w:ascii="Tahoma" w:hAnsi="Tahoma" w:cs="Tahoma"/>
        </w:rPr>
      </w:pPr>
      <w:r w:rsidRPr="00DC2138">
        <w:rPr>
          <w:rFonts w:ascii="Tahoma" w:hAnsi="Tahoma" w:cs="Tahoma"/>
        </w:rPr>
        <w:t xml:space="preserve"> długotrwale bezrobotne</w:t>
      </w:r>
      <w:r w:rsidRPr="00DC2138">
        <w:rPr>
          <w:rStyle w:val="Zakotwiczenieprzypisudolnego"/>
          <w:rFonts w:ascii="Tahoma" w:hAnsi="Tahoma" w:cs="Tahoma"/>
        </w:rPr>
        <w:footnoteReference w:id="3"/>
      </w:r>
      <w:r w:rsidRPr="00DC2138">
        <w:rPr>
          <w:rFonts w:ascii="Tahoma" w:hAnsi="Tahoma" w:cs="Tahoma"/>
        </w:rPr>
        <w:t>,</w:t>
      </w:r>
    </w:p>
    <w:p w:rsidR="00587459" w:rsidRPr="00DC2138" w:rsidRDefault="00E02212" w:rsidP="00DC2138">
      <w:pPr>
        <w:pStyle w:val="Akapitzlist"/>
        <w:numPr>
          <w:ilvl w:val="1"/>
          <w:numId w:val="19"/>
        </w:numPr>
        <w:spacing w:line="276" w:lineRule="auto"/>
        <w:jc w:val="both"/>
        <w:rPr>
          <w:rFonts w:ascii="Tahoma" w:hAnsi="Tahoma" w:cs="Tahoma"/>
        </w:rPr>
      </w:pPr>
      <w:r w:rsidRPr="00DC2138">
        <w:rPr>
          <w:rFonts w:ascii="Tahoma" w:hAnsi="Tahoma" w:cs="Tahoma"/>
        </w:rPr>
        <w:t xml:space="preserve"> doświadczające wielokrotnego wykluczenia społecznego.</w:t>
      </w:r>
    </w:p>
    <w:p w:rsidR="00587459" w:rsidRPr="00DC2138" w:rsidRDefault="00587459" w:rsidP="00587459">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lastRenderedPageBreak/>
        <w:t>§ 4</w:t>
      </w:r>
    </w:p>
    <w:p w:rsidR="00587459" w:rsidRDefault="00587459" w:rsidP="00587459">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t>Zasady uczestnictwa w projekcie</w:t>
      </w:r>
    </w:p>
    <w:p w:rsidR="00595DDE" w:rsidRPr="00DC2138" w:rsidRDefault="00595DDE" w:rsidP="00587459">
      <w:pPr>
        <w:spacing w:line="276" w:lineRule="auto"/>
        <w:ind w:firstLine="357"/>
        <w:contextualSpacing/>
        <w:jc w:val="center"/>
        <w:rPr>
          <w:rFonts w:ascii="Tahoma" w:eastAsiaTheme="minorEastAsia" w:hAnsi="Tahoma" w:cs="Tahoma"/>
          <w:b/>
        </w:rPr>
      </w:pPr>
    </w:p>
    <w:p w:rsidR="009050D6" w:rsidRPr="00DC2138" w:rsidRDefault="00587459" w:rsidP="00DC2138">
      <w:pPr>
        <w:numPr>
          <w:ilvl w:val="0"/>
          <w:numId w:val="22"/>
        </w:numPr>
        <w:spacing w:after="200" w:line="276" w:lineRule="auto"/>
        <w:contextualSpacing/>
        <w:jc w:val="both"/>
        <w:rPr>
          <w:rFonts w:ascii="Tahoma" w:eastAsiaTheme="minorEastAsia" w:hAnsi="Tahoma" w:cs="Tahoma"/>
        </w:rPr>
      </w:pPr>
      <w:r w:rsidRPr="00DC2138">
        <w:rPr>
          <w:rFonts w:ascii="Tahoma" w:eastAsiaTheme="minorEastAsia" w:hAnsi="Tahoma" w:cs="Tahoma"/>
        </w:rPr>
        <w:t xml:space="preserve">Warunkiem uczestnictwa w projekcie </w:t>
      </w:r>
      <w:r w:rsidR="001165AA">
        <w:rPr>
          <w:rFonts w:ascii="Tahoma" w:eastAsiaTheme="minorEastAsia" w:hAnsi="Tahoma" w:cs="Tahoma"/>
        </w:rPr>
        <w:t xml:space="preserve">Uczestnika Projektu </w:t>
      </w:r>
      <w:r w:rsidRPr="00DC2138">
        <w:rPr>
          <w:rFonts w:ascii="Tahoma" w:eastAsiaTheme="minorEastAsia" w:hAnsi="Tahoma" w:cs="Tahoma"/>
        </w:rPr>
        <w:t>jest:</w:t>
      </w:r>
    </w:p>
    <w:p w:rsidR="009050D6" w:rsidRPr="00DC2138" w:rsidRDefault="00C55E3E" w:rsidP="00DC2138">
      <w:pPr>
        <w:numPr>
          <w:ilvl w:val="1"/>
          <w:numId w:val="22"/>
        </w:numPr>
        <w:spacing w:after="200" w:line="276" w:lineRule="auto"/>
        <w:contextualSpacing/>
        <w:jc w:val="both"/>
        <w:rPr>
          <w:rFonts w:ascii="Tahoma" w:eastAsiaTheme="minorEastAsia" w:hAnsi="Tahoma" w:cs="Tahoma"/>
        </w:rPr>
      </w:pPr>
      <w:r>
        <w:rPr>
          <w:rFonts w:ascii="Tahoma" w:eastAsiaTheme="minorEastAsia" w:hAnsi="Tahoma" w:cs="Tahoma"/>
        </w:rPr>
        <w:t>s</w:t>
      </w:r>
      <w:r w:rsidR="00587459" w:rsidRPr="00DC2138">
        <w:rPr>
          <w:rFonts w:ascii="Tahoma" w:eastAsiaTheme="minorEastAsia" w:hAnsi="Tahoma" w:cs="Tahoma"/>
        </w:rPr>
        <w:t>pełnienie kryteriów obowiąz</w:t>
      </w:r>
      <w:r>
        <w:rPr>
          <w:rFonts w:ascii="Tahoma" w:eastAsiaTheme="minorEastAsia" w:hAnsi="Tahoma" w:cs="Tahoma"/>
        </w:rPr>
        <w:t>kowych wymienionych w § 3 ust.1,</w:t>
      </w:r>
    </w:p>
    <w:p w:rsidR="009050D6" w:rsidRPr="00DC2138" w:rsidRDefault="00C55E3E" w:rsidP="00DC2138">
      <w:pPr>
        <w:numPr>
          <w:ilvl w:val="1"/>
          <w:numId w:val="22"/>
        </w:numPr>
        <w:spacing w:after="200" w:line="276" w:lineRule="auto"/>
        <w:contextualSpacing/>
        <w:jc w:val="both"/>
        <w:rPr>
          <w:rFonts w:ascii="Tahoma" w:eastAsiaTheme="minorEastAsia" w:hAnsi="Tahoma" w:cs="Tahoma"/>
        </w:rPr>
      </w:pPr>
      <w:r>
        <w:rPr>
          <w:rFonts w:ascii="Tahoma" w:eastAsiaTheme="minorEastAsia" w:hAnsi="Tahoma" w:cs="Tahoma"/>
        </w:rPr>
        <w:t>z</w:t>
      </w:r>
      <w:r w:rsidR="00587459" w:rsidRPr="00DC2138">
        <w:rPr>
          <w:rFonts w:ascii="Tahoma" w:eastAsiaTheme="minorEastAsia" w:hAnsi="Tahoma" w:cs="Tahoma"/>
        </w:rPr>
        <w:t>apoznan</w:t>
      </w:r>
      <w:r>
        <w:rPr>
          <w:rFonts w:ascii="Tahoma" w:eastAsiaTheme="minorEastAsia" w:hAnsi="Tahoma" w:cs="Tahoma"/>
        </w:rPr>
        <w:t>ie się z niniejszym Regulaminem,</w:t>
      </w:r>
    </w:p>
    <w:p w:rsidR="009050D6" w:rsidRPr="00DC2138" w:rsidRDefault="00C55E3E" w:rsidP="00DC2138">
      <w:pPr>
        <w:numPr>
          <w:ilvl w:val="1"/>
          <w:numId w:val="22"/>
        </w:numPr>
        <w:spacing w:after="200" w:line="276" w:lineRule="auto"/>
        <w:contextualSpacing/>
        <w:rPr>
          <w:rFonts w:ascii="Tahoma" w:eastAsiaTheme="minorEastAsia" w:hAnsi="Tahoma" w:cs="Tahoma"/>
        </w:rPr>
      </w:pPr>
      <w:r>
        <w:rPr>
          <w:rFonts w:ascii="Tahoma" w:eastAsiaTheme="minorEastAsia" w:hAnsi="Tahoma" w:cs="Tahoma"/>
        </w:rPr>
        <w:t>w</w:t>
      </w:r>
      <w:r w:rsidR="00587459" w:rsidRPr="00DC2138">
        <w:rPr>
          <w:rFonts w:ascii="Tahoma" w:eastAsiaTheme="minorEastAsia" w:hAnsi="Tahoma" w:cs="Tahoma"/>
        </w:rPr>
        <w:t>ypełnienie formularza rekrut</w:t>
      </w:r>
      <w:r>
        <w:rPr>
          <w:rFonts w:ascii="Tahoma" w:eastAsiaTheme="minorEastAsia" w:hAnsi="Tahoma" w:cs="Tahoma"/>
        </w:rPr>
        <w:t>acyjnego do udziału w projekcie,</w:t>
      </w:r>
    </w:p>
    <w:p w:rsidR="009050D6" w:rsidRPr="00DC2138" w:rsidRDefault="00C55E3E" w:rsidP="00DC2138">
      <w:pPr>
        <w:numPr>
          <w:ilvl w:val="1"/>
          <w:numId w:val="22"/>
        </w:numPr>
        <w:spacing w:after="200" w:line="276" w:lineRule="auto"/>
        <w:contextualSpacing/>
        <w:rPr>
          <w:rFonts w:ascii="Tahoma" w:eastAsiaTheme="minorEastAsia" w:hAnsi="Tahoma" w:cs="Tahoma"/>
        </w:rPr>
      </w:pPr>
      <w:r>
        <w:rPr>
          <w:rFonts w:ascii="Tahoma" w:eastAsiaTheme="minorEastAsia" w:hAnsi="Tahoma" w:cs="Tahoma"/>
        </w:rPr>
        <w:t>z</w:t>
      </w:r>
      <w:r w:rsidR="00587459" w:rsidRPr="00DC2138">
        <w:rPr>
          <w:rFonts w:ascii="Tahoma" w:eastAsiaTheme="minorEastAsia" w:hAnsi="Tahoma" w:cs="Tahoma"/>
        </w:rPr>
        <w:t xml:space="preserve">łożenie </w:t>
      </w:r>
      <w:r w:rsidR="004A4455" w:rsidRPr="00DC2138">
        <w:rPr>
          <w:rFonts w:ascii="Tahoma" w:eastAsiaTheme="minorEastAsia" w:hAnsi="Tahoma" w:cs="Tahoma"/>
        </w:rPr>
        <w:t xml:space="preserve">wymaganych </w:t>
      </w:r>
      <w:r w:rsidR="00587459" w:rsidRPr="00DC2138">
        <w:rPr>
          <w:rFonts w:ascii="Tahoma" w:eastAsiaTheme="minorEastAsia" w:hAnsi="Tahoma" w:cs="Tahoma"/>
        </w:rPr>
        <w:t>dokumentów:</w:t>
      </w:r>
    </w:p>
    <w:p w:rsidR="009050D6" w:rsidRPr="00DC2138" w:rsidRDefault="00587459" w:rsidP="00DC2138">
      <w:pPr>
        <w:pStyle w:val="Akapitzlist"/>
        <w:numPr>
          <w:ilvl w:val="2"/>
          <w:numId w:val="22"/>
        </w:numPr>
        <w:spacing w:line="276" w:lineRule="auto"/>
        <w:jc w:val="both"/>
        <w:rPr>
          <w:rFonts w:ascii="Tahoma" w:eastAsiaTheme="minorEastAsia" w:hAnsi="Tahoma" w:cs="Tahoma"/>
        </w:rPr>
      </w:pPr>
      <w:r w:rsidRPr="00DC2138">
        <w:rPr>
          <w:rFonts w:ascii="Tahoma" w:eastAsiaTheme="minorEastAsia" w:hAnsi="Tahoma" w:cs="Tahoma"/>
        </w:rPr>
        <w:t>zaświadczenia potwierdzającego zarejestrowanie w urzędzie pracy</w:t>
      </w:r>
      <w:r w:rsidRPr="00DC2138">
        <w:rPr>
          <w:rFonts w:ascii="Tahoma" w:eastAsiaTheme="minorEastAsia" w:hAnsi="Tahoma" w:cs="Tahoma"/>
        </w:rPr>
        <w:br/>
        <w:t>i zakwalifikowanie do III profilu pomocy, w przypadku osób bezrobotnych,</w:t>
      </w:r>
    </w:p>
    <w:p w:rsidR="009050D6" w:rsidRPr="00DC2138" w:rsidRDefault="009050D6" w:rsidP="00DC2138">
      <w:pPr>
        <w:pStyle w:val="Akapitzlist"/>
        <w:numPr>
          <w:ilvl w:val="2"/>
          <w:numId w:val="22"/>
        </w:numPr>
        <w:spacing w:line="276" w:lineRule="auto"/>
        <w:jc w:val="both"/>
        <w:rPr>
          <w:rFonts w:ascii="Tahoma" w:eastAsiaTheme="minorEastAsia" w:hAnsi="Tahoma" w:cs="Tahoma"/>
        </w:rPr>
      </w:pPr>
      <w:r w:rsidRPr="00DC2138">
        <w:rPr>
          <w:rFonts w:ascii="Tahoma" w:eastAsiaTheme="minorEastAsia" w:hAnsi="Tahoma" w:cs="Tahoma"/>
        </w:rPr>
        <w:t>o</w:t>
      </w:r>
      <w:r w:rsidR="00587459" w:rsidRPr="00DC2138">
        <w:rPr>
          <w:rFonts w:ascii="Tahoma" w:eastAsiaTheme="minorEastAsia" w:hAnsi="Tahoma" w:cs="Tahoma"/>
        </w:rPr>
        <w:t xml:space="preserve">świadczenia o nie zarejestrowaniu w urzędzie pracy i braku zatrudnienia, </w:t>
      </w:r>
      <w:r w:rsidR="00587459" w:rsidRPr="00DC2138">
        <w:rPr>
          <w:rFonts w:ascii="Tahoma" w:eastAsiaTheme="minorEastAsia" w:hAnsi="Tahoma" w:cs="Tahoma"/>
        </w:rPr>
        <w:br/>
        <w:t>w przypadku osób biernych zawodowo,</w:t>
      </w:r>
    </w:p>
    <w:p w:rsidR="00697714" w:rsidRPr="00DC2138" w:rsidRDefault="00A823F2" w:rsidP="00DC2138">
      <w:pPr>
        <w:pStyle w:val="Akapitzlist"/>
        <w:numPr>
          <w:ilvl w:val="2"/>
          <w:numId w:val="22"/>
        </w:numPr>
        <w:spacing w:line="276" w:lineRule="auto"/>
        <w:jc w:val="both"/>
        <w:rPr>
          <w:rFonts w:ascii="Tahoma" w:eastAsiaTheme="minorEastAsia" w:hAnsi="Tahoma" w:cs="Tahoma"/>
        </w:rPr>
      </w:pPr>
      <w:r w:rsidRPr="00DC2138">
        <w:rPr>
          <w:rFonts w:ascii="Tahoma" w:eastAsiaTheme="minorEastAsia" w:hAnsi="Tahoma" w:cs="Tahoma"/>
        </w:rPr>
        <w:t>oświadczenia</w:t>
      </w:r>
      <w:r w:rsidR="00697714" w:rsidRPr="00DC2138">
        <w:rPr>
          <w:rFonts w:ascii="Tahoma" w:eastAsiaTheme="minorEastAsia" w:hAnsi="Tahoma" w:cs="Tahoma"/>
        </w:rPr>
        <w:t xml:space="preserve"> o istnieniu przesłanki związanej z zagrożeniem wykluczeniem społecznym i ubóstwem, wraz ze stosownymi dokumentami potwierdzającymi, w przypadku osób biernych zawodowo (jeśli dotyczy),</w:t>
      </w:r>
    </w:p>
    <w:p w:rsidR="009050D6" w:rsidRPr="00DC2138" w:rsidRDefault="00587459" w:rsidP="00DC2138">
      <w:pPr>
        <w:pStyle w:val="Akapitzlist"/>
        <w:numPr>
          <w:ilvl w:val="2"/>
          <w:numId w:val="22"/>
        </w:numPr>
        <w:spacing w:line="276" w:lineRule="auto"/>
        <w:jc w:val="both"/>
        <w:rPr>
          <w:rFonts w:ascii="Tahoma" w:eastAsiaTheme="minorEastAsia" w:hAnsi="Tahoma" w:cs="Tahoma"/>
        </w:rPr>
      </w:pPr>
      <w:r w:rsidRPr="00DC2138">
        <w:rPr>
          <w:rFonts w:ascii="Tahoma" w:eastAsiaTheme="minorEastAsia" w:hAnsi="Tahoma" w:cs="Tahoma"/>
        </w:rPr>
        <w:t xml:space="preserve">oświadczenia o </w:t>
      </w:r>
      <w:r w:rsidR="00C25F22" w:rsidRPr="00DC2138">
        <w:rPr>
          <w:rFonts w:ascii="Tahoma" w:eastAsiaTheme="minorEastAsia" w:hAnsi="Tahoma" w:cs="Tahoma"/>
        </w:rPr>
        <w:t xml:space="preserve">miejscu zamieszkania </w:t>
      </w:r>
      <w:r w:rsidRPr="00DC2138">
        <w:rPr>
          <w:rFonts w:ascii="Tahoma" w:eastAsiaTheme="minorEastAsia" w:hAnsi="Tahoma" w:cs="Tahoma"/>
        </w:rPr>
        <w:t xml:space="preserve">na terenie </w:t>
      </w:r>
      <w:r w:rsidR="000D1D90" w:rsidRPr="00DC2138">
        <w:rPr>
          <w:rFonts w:ascii="Tahoma" w:eastAsiaTheme="minorEastAsia" w:hAnsi="Tahoma" w:cs="Tahoma"/>
        </w:rPr>
        <w:t>obszaru Dolnego Śląska</w:t>
      </w:r>
      <w:r w:rsidR="00697714" w:rsidRPr="00DC2138">
        <w:rPr>
          <w:rFonts w:ascii="Tahoma" w:eastAsiaTheme="minorEastAsia" w:hAnsi="Tahoma" w:cs="Tahoma"/>
        </w:rPr>
        <w:t>,</w:t>
      </w:r>
    </w:p>
    <w:p w:rsidR="009050D6" w:rsidRPr="00DC2138" w:rsidRDefault="00587459" w:rsidP="00DC2138">
      <w:pPr>
        <w:pStyle w:val="Akapitzlist"/>
        <w:numPr>
          <w:ilvl w:val="2"/>
          <w:numId w:val="22"/>
        </w:numPr>
        <w:spacing w:line="276" w:lineRule="auto"/>
        <w:jc w:val="both"/>
        <w:rPr>
          <w:rFonts w:ascii="Tahoma" w:eastAsiaTheme="minorEastAsia" w:hAnsi="Tahoma" w:cs="Tahoma"/>
        </w:rPr>
      </w:pPr>
      <w:r w:rsidRPr="00DC2138">
        <w:rPr>
          <w:rFonts w:ascii="Tahoma" w:eastAsiaTheme="minorEastAsia" w:hAnsi="Tahoma" w:cs="Tahoma"/>
        </w:rPr>
        <w:t xml:space="preserve"> kopii aktualnego orzeczenia o stopniu niepełnosprawności</w:t>
      </w:r>
      <w:r w:rsidRPr="00DC2138">
        <w:rPr>
          <w:rFonts w:ascii="Tahoma" w:eastAsiaTheme="minorEastAsia" w:hAnsi="Tahoma" w:cs="Tahoma"/>
        </w:rPr>
        <w:br/>
        <w:t>lub orzeczenia lekarza orzecznika ZUS o częściowej niezdolności</w:t>
      </w:r>
      <w:r w:rsidRPr="00DC2138">
        <w:rPr>
          <w:rFonts w:ascii="Tahoma" w:eastAsiaTheme="minorEastAsia" w:hAnsi="Tahoma" w:cs="Tahoma"/>
        </w:rPr>
        <w:br/>
        <w:t>do pracy (jeśli dotyczy),</w:t>
      </w:r>
    </w:p>
    <w:p w:rsidR="009050D6" w:rsidRDefault="00587459" w:rsidP="00DC2138">
      <w:pPr>
        <w:pStyle w:val="Akapitzlist"/>
        <w:numPr>
          <w:ilvl w:val="2"/>
          <w:numId w:val="22"/>
        </w:numPr>
        <w:spacing w:line="276" w:lineRule="auto"/>
        <w:jc w:val="both"/>
        <w:rPr>
          <w:rFonts w:ascii="Tahoma" w:eastAsiaTheme="minorEastAsia" w:hAnsi="Tahoma" w:cs="Tahoma"/>
        </w:rPr>
      </w:pPr>
      <w:r w:rsidRPr="00DC2138">
        <w:rPr>
          <w:rFonts w:ascii="Tahoma" w:eastAsiaTheme="minorEastAsia" w:hAnsi="Tahoma" w:cs="Tahoma"/>
        </w:rPr>
        <w:t>oświadczenia o niekorzystaniu w ramach Programu Operacyjnego Pomoc Żywnościowa 2014-2020 z form wsparcia to</w:t>
      </w:r>
      <w:r w:rsidR="00F96C9E">
        <w:rPr>
          <w:rFonts w:ascii="Tahoma" w:eastAsiaTheme="minorEastAsia" w:hAnsi="Tahoma" w:cs="Tahoma"/>
        </w:rPr>
        <w:t>żsamych z oferowanymi w ramach Projektu,</w:t>
      </w:r>
    </w:p>
    <w:p w:rsidR="00F96C9E" w:rsidRPr="00DC2138" w:rsidRDefault="00F96C9E" w:rsidP="00DC2138">
      <w:pPr>
        <w:pStyle w:val="Akapitzlist"/>
        <w:numPr>
          <w:ilvl w:val="2"/>
          <w:numId w:val="22"/>
        </w:numPr>
        <w:spacing w:line="276" w:lineRule="auto"/>
        <w:jc w:val="both"/>
        <w:rPr>
          <w:rFonts w:ascii="Tahoma" w:eastAsiaTheme="minorEastAsia" w:hAnsi="Tahoma" w:cs="Tahoma"/>
        </w:rPr>
      </w:pPr>
      <w:r>
        <w:rPr>
          <w:rFonts w:ascii="Tahoma" w:eastAsiaTheme="minorEastAsia" w:hAnsi="Tahoma" w:cs="Tahoma"/>
        </w:rPr>
        <w:t>de</w:t>
      </w:r>
      <w:r w:rsidR="0078084B">
        <w:rPr>
          <w:rFonts w:ascii="Tahoma" w:eastAsiaTheme="minorEastAsia" w:hAnsi="Tahoma" w:cs="Tahoma"/>
        </w:rPr>
        <w:t>klarację podmiotu ekonomii społecznej o przyjęciu na staż Uczestnika projektu (kryterium premiujące).</w:t>
      </w:r>
    </w:p>
    <w:p w:rsidR="00587459" w:rsidRDefault="00587459" w:rsidP="00DC2138">
      <w:pPr>
        <w:pStyle w:val="Akapitzlist"/>
        <w:numPr>
          <w:ilvl w:val="1"/>
          <w:numId w:val="22"/>
        </w:numPr>
        <w:spacing w:line="276" w:lineRule="auto"/>
        <w:jc w:val="both"/>
        <w:rPr>
          <w:rFonts w:ascii="Tahoma" w:eastAsiaTheme="minorEastAsia" w:hAnsi="Tahoma" w:cs="Tahoma"/>
        </w:rPr>
      </w:pPr>
      <w:r w:rsidRPr="00DC2138">
        <w:rPr>
          <w:rFonts w:ascii="Tahoma" w:eastAsiaTheme="minorEastAsia" w:hAnsi="Tahoma" w:cs="Tahoma"/>
        </w:rPr>
        <w:t xml:space="preserve"> Pozytywne zakwalifikowanie przez Komisję Rekrutacyjną. </w:t>
      </w:r>
    </w:p>
    <w:p w:rsidR="00EB7C90" w:rsidRPr="00EB7C90" w:rsidRDefault="00EB7C90" w:rsidP="00EB7C90">
      <w:pPr>
        <w:pStyle w:val="Akapitzlist"/>
        <w:numPr>
          <w:ilvl w:val="0"/>
          <w:numId w:val="22"/>
        </w:numPr>
        <w:spacing w:line="276" w:lineRule="auto"/>
        <w:jc w:val="both"/>
        <w:rPr>
          <w:rFonts w:ascii="Tahoma" w:eastAsiaTheme="minorEastAsia" w:hAnsi="Tahoma" w:cs="Tahoma"/>
        </w:rPr>
      </w:pPr>
      <w:r w:rsidRPr="00EB7C90">
        <w:rPr>
          <w:rFonts w:ascii="Tahoma" w:eastAsiaTheme="minorEastAsia" w:hAnsi="Tahoma" w:cs="Tahoma"/>
        </w:rPr>
        <w:t xml:space="preserve">Warunkiem uczestnictwa w projekcie Uczestnika wspierającego </w:t>
      </w:r>
      <w:r>
        <w:rPr>
          <w:rFonts w:ascii="Tahoma" w:eastAsiaTheme="minorEastAsia" w:hAnsi="Tahoma" w:cs="Tahoma"/>
        </w:rPr>
        <w:t xml:space="preserve">(osób wymienionych w § 3 ust.1 pkt 5 ) </w:t>
      </w:r>
      <w:r w:rsidRPr="00EB7C90">
        <w:rPr>
          <w:rFonts w:ascii="Tahoma" w:eastAsiaTheme="minorEastAsia" w:hAnsi="Tahoma" w:cs="Tahoma"/>
        </w:rPr>
        <w:t>jest:</w:t>
      </w:r>
    </w:p>
    <w:p w:rsidR="00EB7C90" w:rsidRPr="00EB7C90" w:rsidRDefault="00EB7C90" w:rsidP="00EB7C90">
      <w:pPr>
        <w:pStyle w:val="Akapitzlist"/>
        <w:numPr>
          <w:ilvl w:val="1"/>
          <w:numId w:val="22"/>
        </w:numPr>
        <w:spacing w:line="276" w:lineRule="auto"/>
        <w:jc w:val="both"/>
        <w:rPr>
          <w:rFonts w:ascii="Tahoma" w:eastAsiaTheme="minorEastAsia" w:hAnsi="Tahoma" w:cs="Tahoma"/>
        </w:rPr>
      </w:pPr>
      <w:r w:rsidRPr="00EB7C90">
        <w:rPr>
          <w:rFonts w:ascii="Tahoma" w:eastAsiaTheme="minorEastAsia" w:hAnsi="Tahoma" w:cs="Tahoma"/>
        </w:rPr>
        <w:t>podpisanie umowy o uczestnictwie w projekcie wraz z wyrażeniem zgody na przetwarzanie danych osobowych</w:t>
      </w:r>
    </w:p>
    <w:p w:rsidR="00EB7C90" w:rsidRPr="00EB7C90" w:rsidRDefault="00EB7C90" w:rsidP="00EB7C90">
      <w:pPr>
        <w:pStyle w:val="Akapitzlist"/>
        <w:numPr>
          <w:ilvl w:val="1"/>
          <w:numId w:val="22"/>
        </w:numPr>
        <w:spacing w:line="276" w:lineRule="auto"/>
        <w:jc w:val="both"/>
        <w:rPr>
          <w:rFonts w:ascii="Tahoma" w:eastAsiaTheme="minorEastAsia" w:hAnsi="Tahoma" w:cs="Tahoma"/>
        </w:rPr>
      </w:pPr>
      <w:r w:rsidRPr="00EB7C90">
        <w:rPr>
          <w:rFonts w:ascii="Tahoma" w:eastAsiaTheme="minorEastAsia" w:hAnsi="Tahoma" w:cs="Tahoma"/>
        </w:rPr>
        <w:t>oświadczenie o byciu otoczeniem osoby zagrożonej ubóstwem lub wykluczeniem społecznym</w:t>
      </w:r>
    </w:p>
    <w:p w:rsidR="00EB7C90" w:rsidRPr="00DC2138" w:rsidRDefault="00EB7C90" w:rsidP="00EB7C90">
      <w:pPr>
        <w:pStyle w:val="Akapitzlist"/>
        <w:spacing w:line="276" w:lineRule="auto"/>
        <w:ind w:left="360"/>
        <w:jc w:val="both"/>
        <w:rPr>
          <w:rFonts w:ascii="Tahoma" w:eastAsiaTheme="minorEastAsia" w:hAnsi="Tahoma" w:cs="Tahoma"/>
        </w:rPr>
      </w:pPr>
    </w:p>
    <w:p w:rsidR="00595DDE" w:rsidRDefault="00595DDE" w:rsidP="00917587">
      <w:pPr>
        <w:spacing w:line="276" w:lineRule="auto"/>
        <w:contextualSpacing/>
        <w:jc w:val="both"/>
        <w:rPr>
          <w:rFonts w:ascii="Tahoma" w:eastAsiaTheme="minorEastAsia" w:hAnsi="Tahoma" w:cs="Tahoma"/>
        </w:rPr>
      </w:pPr>
    </w:p>
    <w:p w:rsidR="00A35F0D" w:rsidRDefault="00A35F0D" w:rsidP="00917587">
      <w:pPr>
        <w:spacing w:line="276" w:lineRule="auto"/>
        <w:contextualSpacing/>
        <w:jc w:val="both"/>
        <w:rPr>
          <w:rFonts w:ascii="Tahoma" w:eastAsiaTheme="minorEastAsia" w:hAnsi="Tahoma" w:cs="Tahoma"/>
        </w:rPr>
      </w:pPr>
    </w:p>
    <w:p w:rsidR="00A35F0D" w:rsidRDefault="00A35F0D" w:rsidP="00917587">
      <w:pPr>
        <w:spacing w:line="276" w:lineRule="auto"/>
        <w:contextualSpacing/>
        <w:jc w:val="both"/>
        <w:rPr>
          <w:rFonts w:ascii="Tahoma" w:eastAsiaTheme="minorEastAsia" w:hAnsi="Tahoma" w:cs="Tahoma"/>
        </w:rPr>
      </w:pPr>
    </w:p>
    <w:p w:rsidR="00A35F0D" w:rsidRPr="00DC2138" w:rsidRDefault="00A35F0D" w:rsidP="00917587">
      <w:pPr>
        <w:spacing w:line="276" w:lineRule="auto"/>
        <w:contextualSpacing/>
        <w:jc w:val="both"/>
        <w:rPr>
          <w:rFonts w:ascii="Tahoma" w:eastAsiaTheme="minorEastAsia" w:hAnsi="Tahoma" w:cs="Tahoma"/>
        </w:rPr>
      </w:pPr>
    </w:p>
    <w:p w:rsidR="00587459" w:rsidRPr="00DC2138" w:rsidRDefault="00587459" w:rsidP="00587459">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lastRenderedPageBreak/>
        <w:t>§ 5</w:t>
      </w:r>
    </w:p>
    <w:p w:rsidR="009050D6" w:rsidRDefault="00587459" w:rsidP="009050D6">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t>Zasady rekrutacji</w:t>
      </w:r>
    </w:p>
    <w:p w:rsidR="00595DDE" w:rsidRPr="00DC2138" w:rsidRDefault="00595DDE" w:rsidP="009050D6">
      <w:pPr>
        <w:spacing w:line="276" w:lineRule="auto"/>
        <w:ind w:firstLine="357"/>
        <w:contextualSpacing/>
        <w:jc w:val="center"/>
        <w:rPr>
          <w:rFonts w:ascii="Tahoma" w:eastAsiaTheme="minorEastAsia" w:hAnsi="Tahoma" w:cs="Tahoma"/>
          <w:b/>
        </w:rPr>
      </w:pPr>
    </w:p>
    <w:p w:rsidR="00C55E3E" w:rsidRPr="00C55E3E" w:rsidRDefault="00587459" w:rsidP="00C55E3E">
      <w:pPr>
        <w:pStyle w:val="Akapitzlist"/>
        <w:numPr>
          <w:ilvl w:val="0"/>
          <w:numId w:val="23"/>
        </w:numPr>
        <w:spacing w:line="276" w:lineRule="auto"/>
        <w:jc w:val="both"/>
        <w:rPr>
          <w:rFonts w:ascii="Tahoma" w:eastAsiaTheme="minorEastAsia" w:hAnsi="Tahoma" w:cs="Tahoma"/>
          <w:b/>
        </w:rPr>
      </w:pPr>
      <w:r w:rsidRPr="00DC2138">
        <w:rPr>
          <w:rFonts w:ascii="Tahoma" w:eastAsiaTheme="minorEastAsia" w:hAnsi="Tahoma" w:cs="Tahoma"/>
        </w:rPr>
        <w:t>Rekrutacja prowadzona jest w sposób ciągły</w:t>
      </w:r>
      <w:r w:rsidR="00CD1EE2">
        <w:rPr>
          <w:rFonts w:ascii="Tahoma" w:eastAsiaTheme="minorEastAsia" w:hAnsi="Tahoma" w:cs="Tahoma"/>
        </w:rPr>
        <w:t xml:space="preserve">, </w:t>
      </w:r>
      <w:r w:rsidRPr="00C55E3E">
        <w:rPr>
          <w:rFonts w:ascii="Tahoma" w:eastAsiaTheme="minorEastAsia" w:hAnsi="Tahoma" w:cs="Tahoma"/>
        </w:rPr>
        <w:t xml:space="preserve">do </w:t>
      </w:r>
      <w:r w:rsidR="00CD1EE2">
        <w:rPr>
          <w:rFonts w:ascii="Tahoma" w:eastAsiaTheme="minorEastAsia" w:hAnsi="Tahoma" w:cs="Tahoma"/>
        </w:rPr>
        <w:t xml:space="preserve">30 </w:t>
      </w:r>
      <w:r w:rsidR="00127858" w:rsidRPr="00C55E3E">
        <w:rPr>
          <w:rFonts w:ascii="Tahoma" w:eastAsiaTheme="minorEastAsia" w:hAnsi="Tahoma" w:cs="Tahoma"/>
        </w:rPr>
        <w:t>czerwca 2019</w:t>
      </w:r>
      <w:r w:rsidR="00C55E3E">
        <w:rPr>
          <w:rFonts w:ascii="Tahoma" w:eastAsiaTheme="minorEastAsia" w:hAnsi="Tahoma" w:cs="Tahoma"/>
        </w:rPr>
        <w:t xml:space="preserve"> roku, </w:t>
      </w:r>
      <w:r w:rsidRPr="00C55E3E">
        <w:rPr>
          <w:rFonts w:ascii="Tahoma" w:eastAsiaTheme="minorEastAsia" w:hAnsi="Tahoma" w:cs="Tahoma"/>
        </w:rPr>
        <w:t>z możliwością</w:t>
      </w:r>
      <w:r w:rsidR="001D5C39" w:rsidRPr="00C55E3E">
        <w:rPr>
          <w:rFonts w:ascii="Tahoma" w:eastAsiaTheme="minorEastAsia" w:hAnsi="Tahoma" w:cs="Tahoma"/>
        </w:rPr>
        <w:t xml:space="preserve"> przedłużenia do końca trwania P</w:t>
      </w:r>
      <w:r w:rsidRPr="00C55E3E">
        <w:rPr>
          <w:rFonts w:ascii="Tahoma" w:eastAsiaTheme="minorEastAsia" w:hAnsi="Tahoma" w:cs="Tahoma"/>
        </w:rPr>
        <w:t>rojektu</w:t>
      </w:r>
      <w:r w:rsidR="00C55E3E">
        <w:rPr>
          <w:rFonts w:ascii="Tahoma" w:eastAsiaTheme="minorEastAsia" w:hAnsi="Tahoma" w:cs="Tahoma"/>
        </w:rPr>
        <w:t>.</w:t>
      </w:r>
    </w:p>
    <w:p w:rsidR="00C55E3E" w:rsidRPr="00C55E3E" w:rsidRDefault="00C55E3E" w:rsidP="00C55E3E">
      <w:pPr>
        <w:pStyle w:val="Akapitzlist"/>
        <w:numPr>
          <w:ilvl w:val="0"/>
          <w:numId w:val="23"/>
        </w:numPr>
        <w:spacing w:line="276" w:lineRule="auto"/>
        <w:jc w:val="both"/>
        <w:rPr>
          <w:rFonts w:ascii="Tahoma" w:eastAsiaTheme="minorEastAsia" w:hAnsi="Tahoma" w:cs="Tahoma"/>
          <w:b/>
        </w:rPr>
      </w:pPr>
      <w:r>
        <w:rPr>
          <w:rFonts w:ascii="Tahoma" w:eastAsiaTheme="minorEastAsia" w:hAnsi="Tahoma" w:cs="Tahoma"/>
        </w:rPr>
        <w:t>W ramach projektu o</w:t>
      </w:r>
      <w:r w:rsidR="00587459" w:rsidRPr="00C55E3E">
        <w:rPr>
          <w:rFonts w:ascii="Tahoma" w:eastAsiaTheme="minorEastAsia" w:hAnsi="Tahoma" w:cs="Tahoma"/>
        </w:rPr>
        <w:t xml:space="preserve">dbędzie się </w:t>
      </w:r>
      <w:r w:rsidR="00CA5800" w:rsidRPr="00C55E3E">
        <w:rPr>
          <w:rFonts w:ascii="Tahoma" w:eastAsiaTheme="minorEastAsia" w:hAnsi="Tahoma" w:cs="Tahoma"/>
        </w:rPr>
        <w:t>5</w:t>
      </w:r>
      <w:r>
        <w:rPr>
          <w:rFonts w:ascii="Tahoma" w:eastAsiaTheme="minorEastAsia" w:hAnsi="Tahoma" w:cs="Tahoma"/>
        </w:rPr>
        <w:t xml:space="preserve"> naborów rekrutacyjnych.</w:t>
      </w:r>
    </w:p>
    <w:p w:rsidR="00C55E3E" w:rsidRDefault="00F150CB" w:rsidP="00C55E3E">
      <w:pPr>
        <w:pStyle w:val="Akapitzlist"/>
        <w:numPr>
          <w:ilvl w:val="0"/>
          <w:numId w:val="23"/>
        </w:numPr>
        <w:spacing w:line="276" w:lineRule="auto"/>
        <w:jc w:val="both"/>
        <w:rPr>
          <w:rFonts w:ascii="Tahoma" w:eastAsiaTheme="minorEastAsia" w:hAnsi="Tahoma" w:cs="Tahoma"/>
          <w:b/>
        </w:rPr>
      </w:pPr>
      <w:r>
        <w:rPr>
          <w:rFonts w:ascii="Tahoma" w:eastAsiaTheme="minorEastAsia" w:hAnsi="Tahoma" w:cs="Tahoma"/>
        </w:rPr>
        <w:t xml:space="preserve">Projekt zakłada uczestnictwo </w:t>
      </w:r>
      <w:r w:rsidR="00CA5800" w:rsidRPr="00C55E3E">
        <w:rPr>
          <w:rFonts w:ascii="Tahoma" w:eastAsiaTheme="minorEastAsia" w:hAnsi="Tahoma" w:cs="Tahoma"/>
        </w:rPr>
        <w:t>w działaniach 60</w:t>
      </w:r>
      <w:r w:rsidR="00587459" w:rsidRPr="00C55E3E">
        <w:rPr>
          <w:rFonts w:ascii="Tahoma" w:eastAsiaTheme="minorEastAsia" w:hAnsi="Tahoma" w:cs="Tahoma"/>
        </w:rPr>
        <w:t xml:space="preserve"> osób</w:t>
      </w:r>
      <w:r w:rsidR="00CA5800" w:rsidRPr="00C55E3E">
        <w:rPr>
          <w:rFonts w:ascii="Tahoma" w:eastAsiaTheme="minorEastAsia" w:hAnsi="Tahoma" w:cs="Tahoma"/>
        </w:rPr>
        <w:t xml:space="preserve"> (12 osób w 5</w:t>
      </w:r>
      <w:r w:rsidR="00C55E3E">
        <w:rPr>
          <w:rFonts w:ascii="Tahoma" w:eastAsiaTheme="minorEastAsia" w:hAnsi="Tahoma" w:cs="Tahoma"/>
        </w:rPr>
        <w:t xml:space="preserve"> cyklach wsparcia). </w:t>
      </w:r>
      <w:r w:rsidR="00587459" w:rsidRPr="00C55E3E">
        <w:rPr>
          <w:rFonts w:ascii="Tahoma" w:eastAsiaTheme="minorEastAsia" w:hAnsi="Tahoma" w:cs="Tahoma"/>
        </w:rPr>
        <w:t xml:space="preserve">Ostateczna liczba osób biorących udział w poszczególnych cyklach może ulec zmianie </w:t>
      </w:r>
      <w:r w:rsidR="00587459" w:rsidRPr="00C55E3E">
        <w:rPr>
          <w:rFonts w:ascii="Tahoma" w:eastAsiaTheme="minorEastAsia" w:hAnsi="Tahoma" w:cs="Tahoma"/>
        </w:rPr>
        <w:br/>
        <w:t xml:space="preserve">w zależności od potrzeb i możliwości projektowych. </w:t>
      </w:r>
    </w:p>
    <w:p w:rsidR="009050D6" w:rsidRPr="00C55E3E" w:rsidRDefault="00587459" w:rsidP="00C55E3E">
      <w:pPr>
        <w:pStyle w:val="Akapitzlist"/>
        <w:numPr>
          <w:ilvl w:val="0"/>
          <w:numId w:val="23"/>
        </w:numPr>
        <w:spacing w:line="276" w:lineRule="auto"/>
        <w:jc w:val="both"/>
        <w:rPr>
          <w:rFonts w:ascii="Tahoma" w:eastAsiaTheme="minorEastAsia" w:hAnsi="Tahoma" w:cs="Tahoma"/>
          <w:b/>
        </w:rPr>
      </w:pPr>
      <w:r w:rsidRPr="00C55E3E">
        <w:rPr>
          <w:rFonts w:ascii="Tahoma" w:eastAsiaTheme="minorEastAsia" w:hAnsi="Tahoma" w:cs="Tahoma"/>
        </w:rPr>
        <w:t xml:space="preserve">Projekt zakłada dodatkowo uczestnictwo do </w:t>
      </w:r>
      <w:r w:rsidR="00CA5800" w:rsidRPr="00C55E3E">
        <w:rPr>
          <w:rFonts w:ascii="Tahoma" w:eastAsiaTheme="minorEastAsia" w:hAnsi="Tahoma" w:cs="Tahoma"/>
        </w:rPr>
        <w:t>30</w:t>
      </w:r>
      <w:r w:rsidRPr="00C55E3E">
        <w:rPr>
          <w:rFonts w:ascii="Tahoma" w:eastAsiaTheme="minorEastAsia" w:hAnsi="Tahoma" w:cs="Tahoma"/>
        </w:rPr>
        <w:t xml:space="preserve"> osób z najbliższego otoczenia</w:t>
      </w:r>
      <w:r w:rsidRPr="00DC2138">
        <w:rPr>
          <w:rFonts w:ascii="Tahoma" w:eastAsiaTheme="minorEastAsia" w:hAnsi="Tahoma" w:cs="Tahoma"/>
          <w:vertAlign w:val="superscript"/>
        </w:rPr>
        <w:footnoteReference w:id="4"/>
      </w:r>
      <w:r w:rsidRPr="00C55E3E">
        <w:rPr>
          <w:rFonts w:ascii="Tahoma" w:eastAsiaTheme="minorEastAsia" w:hAnsi="Tahoma" w:cs="Tahoma"/>
        </w:rPr>
        <w:t xml:space="preserve"> uczestników zakwalifikowanych do udziału w projekcie. Propozycję uczestnictwa </w:t>
      </w:r>
      <w:r w:rsidR="007348D6" w:rsidRPr="00C55E3E">
        <w:rPr>
          <w:rFonts w:ascii="Tahoma" w:eastAsiaTheme="minorEastAsia" w:hAnsi="Tahoma" w:cs="Tahoma"/>
        </w:rPr>
        <w:br/>
      </w:r>
      <w:r w:rsidRPr="00C55E3E">
        <w:rPr>
          <w:rFonts w:ascii="Tahoma" w:eastAsiaTheme="minorEastAsia" w:hAnsi="Tahoma" w:cs="Tahoma"/>
        </w:rPr>
        <w:t>w formach wsparcia przewidzianych w projekcie osób z najbliższego otoczenia zgłasz</w:t>
      </w:r>
      <w:r w:rsidR="000D1D90" w:rsidRPr="00C55E3E">
        <w:rPr>
          <w:rFonts w:ascii="Tahoma" w:eastAsiaTheme="minorEastAsia" w:hAnsi="Tahoma" w:cs="Tahoma"/>
        </w:rPr>
        <w:t xml:space="preserve">a </w:t>
      </w:r>
      <w:r w:rsidR="001D5C39" w:rsidRPr="00C55E3E">
        <w:rPr>
          <w:rFonts w:ascii="Tahoma" w:eastAsiaTheme="minorEastAsia" w:hAnsi="Tahoma" w:cs="Tahoma"/>
        </w:rPr>
        <w:t>U</w:t>
      </w:r>
      <w:r w:rsidR="000D1D90" w:rsidRPr="00C55E3E">
        <w:rPr>
          <w:rFonts w:ascii="Tahoma" w:eastAsiaTheme="minorEastAsia" w:hAnsi="Tahoma" w:cs="Tahoma"/>
        </w:rPr>
        <w:t xml:space="preserve">czestnik projektu bądź osoba </w:t>
      </w:r>
      <w:r w:rsidRPr="00C55E3E">
        <w:rPr>
          <w:rFonts w:ascii="Tahoma" w:eastAsiaTheme="minorEastAsia" w:hAnsi="Tahoma" w:cs="Tahoma"/>
        </w:rPr>
        <w:t>z kadry projektu. Decyzja o możliwości uczestnictwa w projekcie ww.</w:t>
      </w:r>
      <w:r w:rsidR="00697714" w:rsidRPr="00C55E3E">
        <w:rPr>
          <w:rFonts w:ascii="Tahoma" w:eastAsiaTheme="minorEastAsia" w:hAnsi="Tahoma" w:cs="Tahoma"/>
        </w:rPr>
        <w:t xml:space="preserve"> osoby</w:t>
      </w:r>
      <w:r w:rsidRPr="00C55E3E">
        <w:rPr>
          <w:rFonts w:ascii="Tahoma" w:eastAsiaTheme="minorEastAsia" w:hAnsi="Tahoma" w:cs="Tahoma"/>
        </w:rPr>
        <w:t xml:space="preserve"> jest podejmowana przez </w:t>
      </w:r>
      <w:r w:rsidR="00CA5800" w:rsidRPr="00C55E3E">
        <w:rPr>
          <w:rFonts w:ascii="Tahoma" w:eastAsiaTheme="minorEastAsia" w:hAnsi="Tahoma" w:cs="Tahoma"/>
        </w:rPr>
        <w:t>kadrę projektu.</w:t>
      </w:r>
      <w:r w:rsidRPr="00C55E3E">
        <w:rPr>
          <w:rFonts w:ascii="Tahoma" w:eastAsiaTheme="minorEastAsia" w:hAnsi="Tahoma" w:cs="Tahoma"/>
        </w:rPr>
        <w:t xml:space="preserve"> </w:t>
      </w:r>
    </w:p>
    <w:p w:rsidR="009050D6" w:rsidRPr="00DC2138" w:rsidRDefault="00587459" w:rsidP="00DC2138">
      <w:pPr>
        <w:pStyle w:val="Akapitzlist"/>
        <w:numPr>
          <w:ilvl w:val="0"/>
          <w:numId w:val="23"/>
        </w:numPr>
        <w:spacing w:line="276" w:lineRule="auto"/>
        <w:jc w:val="both"/>
        <w:rPr>
          <w:rFonts w:ascii="Tahoma" w:eastAsiaTheme="minorEastAsia" w:hAnsi="Tahoma" w:cs="Tahoma"/>
          <w:b/>
        </w:rPr>
      </w:pPr>
      <w:r w:rsidRPr="00DC2138">
        <w:rPr>
          <w:rFonts w:ascii="Tahoma" w:eastAsiaTheme="minorEastAsia" w:hAnsi="Tahoma" w:cs="Tahoma"/>
        </w:rPr>
        <w:t xml:space="preserve">Etapy rekrutacji: </w:t>
      </w:r>
    </w:p>
    <w:p w:rsidR="009050D6" w:rsidRPr="00DC2138" w:rsidRDefault="00587459" w:rsidP="00DC2138">
      <w:pPr>
        <w:pStyle w:val="Akapitzlist"/>
        <w:numPr>
          <w:ilvl w:val="1"/>
          <w:numId w:val="23"/>
        </w:numPr>
        <w:spacing w:line="276" w:lineRule="auto"/>
        <w:jc w:val="both"/>
        <w:rPr>
          <w:rFonts w:ascii="Tahoma" w:eastAsiaTheme="minorEastAsia" w:hAnsi="Tahoma" w:cs="Tahoma"/>
          <w:b/>
        </w:rPr>
      </w:pPr>
      <w:r w:rsidRPr="00DC2138">
        <w:rPr>
          <w:rFonts w:ascii="Tahoma" w:eastAsiaTheme="minorEastAsia" w:hAnsi="Tahoma" w:cs="Tahoma"/>
        </w:rPr>
        <w:t>akcja informacyjna - udostępnienie zainteresowanym dokumentacji</w:t>
      </w:r>
      <w:r w:rsidRPr="00DC2138">
        <w:rPr>
          <w:rFonts w:ascii="Tahoma" w:eastAsiaTheme="minorEastAsia" w:hAnsi="Tahoma" w:cs="Tahoma"/>
        </w:rPr>
        <w:br/>
        <w:t>tj. Regulaminu rekrutacji i uczestnictwa w projekcie, formularzy zgłoszeniowych, informacji o projekcie itp;</w:t>
      </w:r>
    </w:p>
    <w:p w:rsidR="009050D6" w:rsidRPr="00DC2138" w:rsidRDefault="00587459" w:rsidP="00DC2138">
      <w:pPr>
        <w:pStyle w:val="Akapitzlist"/>
        <w:numPr>
          <w:ilvl w:val="1"/>
          <w:numId w:val="23"/>
        </w:numPr>
        <w:spacing w:line="276" w:lineRule="auto"/>
        <w:jc w:val="both"/>
        <w:rPr>
          <w:rFonts w:ascii="Tahoma" w:eastAsiaTheme="minorEastAsia" w:hAnsi="Tahoma" w:cs="Tahoma"/>
          <w:b/>
        </w:rPr>
      </w:pPr>
      <w:r w:rsidRPr="00DC2138">
        <w:rPr>
          <w:rFonts w:ascii="Tahoma" w:eastAsiaTheme="minorEastAsia" w:hAnsi="Tahoma" w:cs="Tahoma"/>
        </w:rPr>
        <w:t xml:space="preserve">przyjmowanie zgłoszeń - złożenie w formie papierowej lub elektronicznej  formularzy rekrutacyjnych (osobiście, w biurze projektu wskazanym w §2 ust.4, drogą mailową, pocztą tradycyjną, kurierem, w terenie); </w:t>
      </w:r>
    </w:p>
    <w:p w:rsidR="009050D6" w:rsidRPr="00DC2138" w:rsidRDefault="00587459" w:rsidP="00DC2138">
      <w:pPr>
        <w:pStyle w:val="Akapitzlist"/>
        <w:numPr>
          <w:ilvl w:val="1"/>
          <w:numId w:val="23"/>
        </w:numPr>
        <w:spacing w:line="276" w:lineRule="auto"/>
        <w:jc w:val="both"/>
        <w:rPr>
          <w:rFonts w:ascii="Tahoma" w:eastAsiaTheme="minorEastAsia" w:hAnsi="Tahoma" w:cs="Tahoma"/>
          <w:b/>
        </w:rPr>
      </w:pPr>
      <w:r w:rsidRPr="00DC2138">
        <w:rPr>
          <w:rFonts w:ascii="Tahoma" w:eastAsiaTheme="minorEastAsia" w:hAnsi="Tahoma" w:cs="Tahoma"/>
        </w:rPr>
        <w:t>ocena formalno-techniczna:</w:t>
      </w:r>
    </w:p>
    <w:p w:rsidR="009050D6" w:rsidRPr="00DC2138" w:rsidRDefault="00F150CB" w:rsidP="00DC2138">
      <w:pPr>
        <w:pStyle w:val="Akapitzlist"/>
        <w:numPr>
          <w:ilvl w:val="2"/>
          <w:numId w:val="23"/>
        </w:numPr>
        <w:spacing w:line="276" w:lineRule="auto"/>
        <w:jc w:val="both"/>
        <w:rPr>
          <w:rFonts w:ascii="Tahoma" w:eastAsiaTheme="minorEastAsia" w:hAnsi="Tahoma" w:cs="Tahoma"/>
          <w:b/>
        </w:rPr>
      </w:pPr>
      <w:r>
        <w:rPr>
          <w:rFonts w:ascii="Tahoma" w:eastAsiaTheme="minorEastAsia" w:hAnsi="Tahoma" w:cs="Tahoma"/>
        </w:rPr>
        <w:t xml:space="preserve">kryteria obowiązkowe </w:t>
      </w:r>
      <w:r w:rsidR="00587459" w:rsidRPr="00DC2138">
        <w:rPr>
          <w:rFonts w:ascii="Tahoma" w:eastAsiaTheme="minorEastAsia" w:hAnsi="Tahoma" w:cs="Tahoma"/>
        </w:rPr>
        <w:t>– ocena 0-1 pkt</w:t>
      </w:r>
    </w:p>
    <w:p w:rsidR="009050D6" w:rsidRPr="00DC2138" w:rsidRDefault="000A6517" w:rsidP="00DC2138">
      <w:pPr>
        <w:pStyle w:val="Akapitzlist"/>
        <w:numPr>
          <w:ilvl w:val="2"/>
          <w:numId w:val="23"/>
        </w:numPr>
        <w:spacing w:line="276" w:lineRule="auto"/>
        <w:jc w:val="both"/>
        <w:rPr>
          <w:rFonts w:ascii="Tahoma" w:eastAsiaTheme="minorEastAsia" w:hAnsi="Tahoma" w:cs="Tahoma"/>
          <w:b/>
        </w:rPr>
      </w:pPr>
      <w:r w:rsidRPr="00DC2138">
        <w:rPr>
          <w:rFonts w:ascii="Tahoma" w:eastAsiaTheme="minorEastAsia" w:hAnsi="Tahoma" w:cs="Tahoma"/>
        </w:rPr>
        <w:t>kryteria premiujące</w:t>
      </w:r>
      <w:r w:rsidR="00F150CB">
        <w:rPr>
          <w:rFonts w:ascii="Tahoma" w:eastAsiaTheme="minorEastAsia" w:hAnsi="Tahoma" w:cs="Tahoma"/>
        </w:rPr>
        <w:t xml:space="preserve"> </w:t>
      </w:r>
      <w:r w:rsidRPr="00DC2138">
        <w:rPr>
          <w:rFonts w:ascii="Tahoma" w:eastAsiaTheme="minorEastAsia" w:hAnsi="Tahoma" w:cs="Tahoma"/>
        </w:rPr>
        <w:t>- 0-25</w:t>
      </w:r>
      <w:r w:rsidR="00587459" w:rsidRPr="00DC2138">
        <w:rPr>
          <w:rFonts w:ascii="Tahoma" w:eastAsiaTheme="minorEastAsia" w:hAnsi="Tahoma" w:cs="Tahoma"/>
        </w:rPr>
        <w:t xml:space="preserve"> pkt</w:t>
      </w:r>
      <w:r w:rsidR="002816C9">
        <w:rPr>
          <w:rFonts w:ascii="Tahoma" w:eastAsiaTheme="minorEastAsia" w:hAnsi="Tahoma" w:cs="Tahoma"/>
        </w:rPr>
        <w:t>.</w:t>
      </w:r>
    </w:p>
    <w:p w:rsidR="009050D6" w:rsidRPr="00DC2138" w:rsidRDefault="002816C9" w:rsidP="00DC2138">
      <w:pPr>
        <w:pStyle w:val="Akapitzlist"/>
        <w:numPr>
          <w:ilvl w:val="1"/>
          <w:numId w:val="23"/>
        </w:numPr>
        <w:spacing w:line="276" w:lineRule="auto"/>
        <w:jc w:val="both"/>
        <w:rPr>
          <w:rFonts w:ascii="Tahoma" w:eastAsiaTheme="minorEastAsia" w:hAnsi="Tahoma" w:cs="Tahoma"/>
          <w:b/>
        </w:rPr>
      </w:pPr>
      <w:r>
        <w:rPr>
          <w:rFonts w:ascii="Tahoma" w:eastAsiaTheme="minorEastAsia" w:hAnsi="Tahoma" w:cs="Tahoma"/>
        </w:rPr>
        <w:t>O</w:t>
      </w:r>
      <w:r w:rsidR="00587459" w:rsidRPr="00DC2138">
        <w:rPr>
          <w:rFonts w:ascii="Tahoma" w:eastAsiaTheme="minorEastAsia" w:hAnsi="Tahoma" w:cs="Tahoma"/>
        </w:rPr>
        <w:t>cena merytoryczna- rozmowy z kandydatami</w:t>
      </w:r>
      <w:r w:rsidR="006231DA" w:rsidRPr="00DC2138">
        <w:rPr>
          <w:rFonts w:ascii="Tahoma" w:eastAsiaTheme="minorEastAsia" w:hAnsi="Tahoma" w:cs="Tahoma"/>
        </w:rPr>
        <w:t xml:space="preserve"> – 0-20 punktów</w:t>
      </w:r>
      <w:r>
        <w:rPr>
          <w:rFonts w:ascii="Tahoma" w:eastAsiaTheme="minorEastAsia" w:hAnsi="Tahoma" w:cs="Tahoma"/>
        </w:rPr>
        <w:t>.</w:t>
      </w:r>
    </w:p>
    <w:p w:rsidR="009050D6" w:rsidRPr="00DC2138" w:rsidRDefault="002816C9" w:rsidP="00DC2138">
      <w:pPr>
        <w:pStyle w:val="Akapitzlist"/>
        <w:numPr>
          <w:ilvl w:val="1"/>
          <w:numId w:val="23"/>
        </w:numPr>
        <w:spacing w:line="276" w:lineRule="auto"/>
        <w:jc w:val="both"/>
        <w:rPr>
          <w:rFonts w:ascii="Tahoma" w:eastAsiaTheme="minorEastAsia" w:hAnsi="Tahoma" w:cs="Tahoma"/>
          <w:b/>
        </w:rPr>
      </w:pPr>
      <w:r>
        <w:rPr>
          <w:rFonts w:ascii="Tahoma" w:eastAsiaTheme="minorEastAsia" w:hAnsi="Tahoma" w:cs="Tahoma"/>
        </w:rPr>
        <w:t>S</w:t>
      </w:r>
      <w:r w:rsidR="00587459" w:rsidRPr="00DC2138">
        <w:rPr>
          <w:rFonts w:ascii="Tahoma" w:eastAsiaTheme="minorEastAsia" w:hAnsi="Tahoma" w:cs="Tahoma"/>
        </w:rPr>
        <w:t>tworzenie listy uczestników zakwalifikowanych wraz z listą rezerwową</w:t>
      </w:r>
      <w:r>
        <w:rPr>
          <w:rFonts w:ascii="Tahoma" w:eastAsiaTheme="minorEastAsia" w:hAnsi="Tahoma" w:cs="Tahoma"/>
        </w:rPr>
        <w:t>.</w:t>
      </w:r>
    </w:p>
    <w:p w:rsidR="009050D6" w:rsidRPr="00DC2138" w:rsidRDefault="00587459" w:rsidP="00DC2138">
      <w:pPr>
        <w:pStyle w:val="Akapitzlist"/>
        <w:numPr>
          <w:ilvl w:val="0"/>
          <w:numId w:val="23"/>
        </w:numPr>
        <w:spacing w:line="276" w:lineRule="auto"/>
        <w:jc w:val="both"/>
        <w:rPr>
          <w:rFonts w:ascii="Tahoma" w:eastAsiaTheme="minorEastAsia" w:hAnsi="Tahoma" w:cs="Tahoma"/>
          <w:b/>
        </w:rPr>
      </w:pPr>
      <w:r w:rsidRPr="00DC2138">
        <w:rPr>
          <w:rFonts w:ascii="Tahoma" w:eastAsiaTheme="minorEastAsia" w:hAnsi="Tahoma" w:cs="Tahoma"/>
        </w:rPr>
        <w:t>Kwalifikacja uczestników do projektu dokonywana j</w:t>
      </w:r>
      <w:r w:rsidR="00A823F2" w:rsidRPr="00DC2138">
        <w:rPr>
          <w:rFonts w:ascii="Tahoma" w:eastAsiaTheme="minorEastAsia" w:hAnsi="Tahoma" w:cs="Tahoma"/>
        </w:rPr>
        <w:t>est przez Komisję Rekrutacyjną,</w:t>
      </w:r>
      <w:r w:rsidR="00A823F2" w:rsidRPr="00DC2138">
        <w:rPr>
          <w:rFonts w:ascii="Tahoma" w:eastAsiaTheme="minorEastAsia" w:hAnsi="Tahoma" w:cs="Tahoma"/>
        </w:rPr>
        <w:br/>
      </w:r>
      <w:r w:rsidRPr="00DC2138">
        <w:rPr>
          <w:rFonts w:ascii="Tahoma" w:eastAsiaTheme="minorEastAsia" w:hAnsi="Tahoma" w:cs="Tahoma"/>
        </w:rPr>
        <w:t xml:space="preserve">w skład której wchodzą </w:t>
      </w:r>
      <w:r w:rsidR="009050D6" w:rsidRPr="00DC2138">
        <w:rPr>
          <w:rFonts w:ascii="Tahoma" w:eastAsiaTheme="minorEastAsia" w:hAnsi="Tahoma" w:cs="Tahoma"/>
        </w:rPr>
        <w:t>przedstawiciele kadry projektu.</w:t>
      </w:r>
    </w:p>
    <w:p w:rsidR="009050D6" w:rsidRPr="00DC2138" w:rsidRDefault="001D5C39" w:rsidP="00DC2138">
      <w:pPr>
        <w:pStyle w:val="Akapitzlist"/>
        <w:numPr>
          <w:ilvl w:val="0"/>
          <w:numId w:val="23"/>
        </w:numPr>
        <w:spacing w:line="276" w:lineRule="auto"/>
        <w:jc w:val="both"/>
        <w:rPr>
          <w:rFonts w:ascii="Tahoma" w:eastAsiaTheme="minorEastAsia" w:hAnsi="Tahoma" w:cs="Tahoma"/>
          <w:b/>
        </w:rPr>
      </w:pPr>
      <w:r w:rsidRPr="00DC2138">
        <w:rPr>
          <w:rFonts w:ascii="Tahoma" w:eastAsiaTheme="minorEastAsia" w:hAnsi="Tahoma" w:cs="Tahoma"/>
        </w:rPr>
        <w:t>Komisja R</w:t>
      </w:r>
      <w:r w:rsidR="00587459" w:rsidRPr="00DC2138">
        <w:rPr>
          <w:rFonts w:ascii="Tahoma" w:eastAsiaTheme="minorEastAsia" w:hAnsi="Tahoma" w:cs="Tahoma"/>
        </w:rPr>
        <w:t>ekrutacyjna dokonuje kwalifikacji uczestników biorąc pod uwagę:</w:t>
      </w:r>
    </w:p>
    <w:p w:rsidR="000A6517" w:rsidRPr="00DC2138" w:rsidRDefault="00587459" w:rsidP="00DC2138">
      <w:pPr>
        <w:pStyle w:val="Akapitzlist"/>
        <w:numPr>
          <w:ilvl w:val="1"/>
          <w:numId w:val="23"/>
        </w:numPr>
        <w:spacing w:line="276" w:lineRule="auto"/>
        <w:jc w:val="both"/>
        <w:rPr>
          <w:rFonts w:ascii="Tahoma" w:eastAsiaTheme="minorEastAsia" w:hAnsi="Tahoma" w:cs="Tahoma"/>
          <w:b/>
        </w:rPr>
      </w:pPr>
      <w:r w:rsidRPr="00DC2138">
        <w:rPr>
          <w:rFonts w:ascii="Tahoma" w:eastAsiaTheme="minorEastAsia" w:hAnsi="Tahoma" w:cs="Tahoma"/>
        </w:rPr>
        <w:t>kryteria obowiązkowe</w:t>
      </w:r>
      <w:r w:rsidR="006231DA" w:rsidRPr="00DC2138">
        <w:rPr>
          <w:rFonts w:ascii="Tahoma" w:eastAsiaTheme="minorEastAsia" w:hAnsi="Tahoma" w:cs="Tahoma"/>
        </w:rPr>
        <w:t xml:space="preserve"> wymienione w § 3 ust.1</w:t>
      </w:r>
      <w:r w:rsidR="002B3268" w:rsidRPr="00DC2138">
        <w:rPr>
          <w:rFonts w:ascii="Tahoma" w:eastAsiaTheme="minorEastAsia" w:hAnsi="Tahoma" w:cs="Tahoma"/>
        </w:rPr>
        <w:t xml:space="preserve">, </w:t>
      </w:r>
      <w:r w:rsidRPr="00DC2138">
        <w:rPr>
          <w:rFonts w:ascii="Tahoma" w:eastAsiaTheme="minorEastAsia" w:hAnsi="Tahoma" w:cs="Tahoma"/>
        </w:rPr>
        <w:t>: ocena 0-1 pkt</w:t>
      </w:r>
      <w:r w:rsidR="00F150CB">
        <w:rPr>
          <w:rFonts w:ascii="Tahoma" w:eastAsiaTheme="minorEastAsia" w:hAnsi="Tahoma" w:cs="Tahoma"/>
        </w:rPr>
        <w:t>.</w:t>
      </w:r>
    </w:p>
    <w:p w:rsidR="000A6517" w:rsidRPr="00DC2138" w:rsidRDefault="00F150CB" w:rsidP="00DC2138">
      <w:pPr>
        <w:pStyle w:val="Akapitzlist"/>
        <w:numPr>
          <w:ilvl w:val="1"/>
          <w:numId w:val="23"/>
        </w:numPr>
        <w:spacing w:line="276" w:lineRule="auto"/>
        <w:jc w:val="both"/>
        <w:rPr>
          <w:rFonts w:ascii="Tahoma" w:eastAsiaTheme="minorEastAsia" w:hAnsi="Tahoma" w:cs="Tahoma"/>
          <w:b/>
        </w:rPr>
      </w:pPr>
      <w:r>
        <w:rPr>
          <w:rFonts w:ascii="Tahoma" w:eastAsiaTheme="minorEastAsia" w:hAnsi="Tahoma" w:cs="Tahoma"/>
        </w:rPr>
        <w:t>K</w:t>
      </w:r>
      <w:r w:rsidR="006E20FB">
        <w:rPr>
          <w:rFonts w:ascii="Tahoma" w:eastAsiaTheme="minorEastAsia" w:hAnsi="Tahoma" w:cs="Tahoma"/>
        </w:rPr>
        <w:t>ryterium</w:t>
      </w:r>
      <w:r>
        <w:rPr>
          <w:rFonts w:ascii="Tahoma" w:eastAsiaTheme="minorEastAsia" w:hAnsi="Tahoma" w:cs="Tahoma"/>
        </w:rPr>
        <w:t xml:space="preserve"> premiujące</w:t>
      </w:r>
      <w:r w:rsidR="006E20FB">
        <w:rPr>
          <w:rFonts w:ascii="Tahoma" w:eastAsiaTheme="minorEastAsia" w:hAnsi="Tahoma" w:cs="Tahoma"/>
        </w:rPr>
        <w:t xml:space="preserve"> (1) </w:t>
      </w:r>
      <w:r>
        <w:rPr>
          <w:rFonts w:ascii="Tahoma" w:eastAsiaTheme="minorEastAsia" w:hAnsi="Tahoma" w:cs="Tahoma"/>
        </w:rPr>
        <w:t>-</w:t>
      </w:r>
      <w:r w:rsidR="00587459" w:rsidRPr="00DC2138">
        <w:rPr>
          <w:rFonts w:ascii="Tahoma" w:eastAsiaTheme="minorEastAsia" w:hAnsi="Tahoma" w:cs="Tahoma"/>
        </w:rPr>
        <w:t>pr</w:t>
      </w:r>
      <w:r>
        <w:rPr>
          <w:rFonts w:ascii="Tahoma" w:eastAsiaTheme="minorEastAsia" w:hAnsi="Tahoma" w:cs="Tahoma"/>
        </w:rPr>
        <w:t xml:space="preserve">zynależność do danej kategorii, </w:t>
      </w:r>
      <w:r w:rsidR="00587459" w:rsidRPr="00DC2138">
        <w:rPr>
          <w:rFonts w:ascii="Tahoma" w:eastAsiaTheme="minorEastAsia" w:hAnsi="Tahoma" w:cs="Tahoma"/>
        </w:rPr>
        <w:t>punkty nie sumują się</w:t>
      </w:r>
      <w:r w:rsidR="006231DA" w:rsidRPr="00DC2138">
        <w:rPr>
          <w:rFonts w:ascii="Tahoma" w:eastAsiaTheme="minorEastAsia" w:hAnsi="Tahoma" w:cs="Tahoma"/>
        </w:rPr>
        <w:t>:</w:t>
      </w:r>
    </w:p>
    <w:p w:rsidR="000A6517" w:rsidRPr="00DC2138" w:rsidRDefault="00A823F2" w:rsidP="00DC2138">
      <w:pPr>
        <w:pStyle w:val="Akapitzlist"/>
        <w:numPr>
          <w:ilvl w:val="2"/>
          <w:numId w:val="23"/>
        </w:numPr>
        <w:spacing w:line="276" w:lineRule="auto"/>
        <w:jc w:val="both"/>
        <w:rPr>
          <w:rFonts w:ascii="Tahoma" w:eastAsiaTheme="minorEastAsia" w:hAnsi="Tahoma" w:cs="Tahoma"/>
          <w:b/>
        </w:rPr>
      </w:pPr>
      <w:r w:rsidRPr="00DC2138">
        <w:rPr>
          <w:rFonts w:ascii="Tahoma" w:eastAsiaTheme="minorEastAsia" w:hAnsi="Tahoma" w:cs="Tahoma"/>
        </w:rPr>
        <w:lastRenderedPageBreak/>
        <w:t xml:space="preserve">osoby </w:t>
      </w:r>
      <w:r w:rsidR="000A6517" w:rsidRPr="00DC2138">
        <w:rPr>
          <w:rFonts w:ascii="Tahoma" w:eastAsiaTheme="minorEastAsia" w:hAnsi="Tahoma" w:cs="Tahoma"/>
        </w:rPr>
        <w:t xml:space="preserve">zagrożone wykluczeniem społecznym zamieszkujące obszary wiejskie </w:t>
      </w:r>
      <w:r w:rsidR="000A6517" w:rsidRPr="00DC2138">
        <w:rPr>
          <w:rFonts w:ascii="Tahoma" w:eastAsiaTheme="minorEastAsia" w:hAnsi="Tahoma" w:cs="Tahoma"/>
        </w:rPr>
        <w:br/>
      </w:r>
      <w:r w:rsidR="00587459" w:rsidRPr="00DC2138">
        <w:rPr>
          <w:rFonts w:ascii="Tahoma" w:eastAsiaTheme="minorEastAsia" w:hAnsi="Tahoma" w:cs="Tahoma"/>
        </w:rPr>
        <w:t>(0-5 pkt),</w:t>
      </w:r>
    </w:p>
    <w:p w:rsidR="000A6517" w:rsidRPr="00DC2138" w:rsidRDefault="000A6517" w:rsidP="00DC2138">
      <w:pPr>
        <w:pStyle w:val="Akapitzlist"/>
        <w:numPr>
          <w:ilvl w:val="2"/>
          <w:numId w:val="23"/>
        </w:numPr>
        <w:spacing w:line="276" w:lineRule="auto"/>
        <w:jc w:val="both"/>
        <w:rPr>
          <w:rFonts w:ascii="Tahoma" w:eastAsiaTheme="minorEastAsia" w:hAnsi="Tahoma" w:cs="Tahoma"/>
          <w:b/>
        </w:rPr>
      </w:pPr>
      <w:r w:rsidRPr="00DC2138">
        <w:rPr>
          <w:rFonts w:ascii="Tahoma" w:eastAsiaTheme="minorEastAsia" w:hAnsi="Tahoma" w:cs="Tahoma"/>
        </w:rPr>
        <w:t>osoby z niepełnosprawnością znaczną lub umiarkowaną</w:t>
      </w:r>
      <w:r w:rsidR="00587459" w:rsidRPr="00DC2138">
        <w:rPr>
          <w:rFonts w:ascii="Tahoma" w:eastAsiaTheme="minorEastAsia" w:hAnsi="Tahoma" w:cs="Tahoma"/>
        </w:rPr>
        <w:t xml:space="preserve"> (0-5 pkt),</w:t>
      </w:r>
    </w:p>
    <w:p w:rsidR="000A6517" w:rsidRPr="00DC2138" w:rsidRDefault="00A823F2" w:rsidP="00DC2138">
      <w:pPr>
        <w:pStyle w:val="Akapitzlist"/>
        <w:numPr>
          <w:ilvl w:val="2"/>
          <w:numId w:val="23"/>
        </w:numPr>
        <w:spacing w:line="276" w:lineRule="auto"/>
        <w:jc w:val="both"/>
        <w:rPr>
          <w:rFonts w:ascii="Tahoma" w:eastAsiaTheme="minorEastAsia" w:hAnsi="Tahoma" w:cs="Tahoma"/>
          <w:b/>
        </w:rPr>
      </w:pPr>
      <w:r w:rsidRPr="00DC2138">
        <w:rPr>
          <w:rFonts w:ascii="Tahoma" w:eastAsiaTheme="minorEastAsia" w:hAnsi="Tahoma" w:cs="Tahoma"/>
        </w:rPr>
        <w:t xml:space="preserve">osoby </w:t>
      </w:r>
      <w:r w:rsidR="000A6517" w:rsidRPr="00DC2138">
        <w:rPr>
          <w:rFonts w:ascii="Tahoma" w:eastAsiaTheme="minorEastAsia" w:hAnsi="Tahoma" w:cs="Tahoma"/>
        </w:rPr>
        <w:t>bezdomne lub dotknięte wykluczeniem z dostępu do mieszkań (0-5pkt)</w:t>
      </w:r>
    </w:p>
    <w:p w:rsidR="000A6517" w:rsidRPr="00DC2138" w:rsidRDefault="000A6517" w:rsidP="00DC2138">
      <w:pPr>
        <w:pStyle w:val="Akapitzlist"/>
        <w:numPr>
          <w:ilvl w:val="2"/>
          <w:numId w:val="23"/>
        </w:numPr>
        <w:spacing w:line="276" w:lineRule="auto"/>
        <w:jc w:val="both"/>
        <w:rPr>
          <w:rFonts w:ascii="Tahoma" w:eastAsiaTheme="minorEastAsia" w:hAnsi="Tahoma" w:cs="Tahoma"/>
          <w:b/>
        </w:rPr>
      </w:pPr>
      <w:r w:rsidRPr="00DC2138">
        <w:rPr>
          <w:rFonts w:ascii="Tahoma" w:eastAsiaTheme="minorEastAsia" w:hAnsi="Tahoma" w:cs="Tahoma"/>
        </w:rPr>
        <w:t>osoby lub rodziny, które doświadczają przemocy w rodzinie (0-5pkt)</w:t>
      </w:r>
    </w:p>
    <w:p w:rsidR="000A6517" w:rsidRPr="00DC2138" w:rsidRDefault="00A823F2" w:rsidP="00DC2138">
      <w:pPr>
        <w:pStyle w:val="Akapitzlist"/>
        <w:numPr>
          <w:ilvl w:val="2"/>
          <w:numId w:val="23"/>
        </w:numPr>
        <w:spacing w:line="276" w:lineRule="auto"/>
        <w:jc w:val="both"/>
        <w:rPr>
          <w:rFonts w:ascii="Tahoma" w:eastAsiaTheme="minorEastAsia" w:hAnsi="Tahoma" w:cs="Tahoma"/>
          <w:b/>
        </w:rPr>
      </w:pPr>
      <w:r w:rsidRPr="00DC2138">
        <w:rPr>
          <w:rFonts w:ascii="Tahoma" w:eastAsiaTheme="minorEastAsia" w:hAnsi="Tahoma" w:cs="Tahoma"/>
        </w:rPr>
        <w:t xml:space="preserve">osoby </w:t>
      </w:r>
      <w:r w:rsidR="000A6517" w:rsidRPr="00DC2138">
        <w:rPr>
          <w:rFonts w:ascii="Tahoma" w:eastAsiaTheme="minorEastAsia" w:hAnsi="Tahoma" w:cs="Tahoma"/>
        </w:rPr>
        <w:t>uzależnione (alkoholizm lub narkomania) (0-5pkt)</w:t>
      </w:r>
    </w:p>
    <w:p w:rsidR="000A6517" w:rsidRPr="00DC2138" w:rsidRDefault="00A823F2" w:rsidP="00DC2138">
      <w:pPr>
        <w:pStyle w:val="Akapitzlist"/>
        <w:numPr>
          <w:ilvl w:val="2"/>
          <w:numId w:val="23"/>
        </w:numPr>
        <w:spacing w:line="276" w:lineRule="auto"/>
        <w:jc w:val="both"/>
        <w:rPr>
          <w:rFonts w:ascii="Tahoma" w:eastAsiaTheme="minorEastAsia" w:hAnsi="Tahoma" w:cs="Tahoma"/>
          <w:b/>
        </w:rPr>
      </w:pPr>
      <w:r w:rsidRPr="00DC2138">
        <w:rPr>
          <w:rFonts w:ascii="Tahoma" w:eastAsiaTheme="minorEastAsia" w:hAnsi="Tahoma" w:cs="Tahoma"/>
        </w:rPr>
        <w:t xml:space="preserve">osoby </w:t>
      </w:r>
      <w:r w:rsidR="000D1D90" w:rsidRPr="00DC2138">
        <w:rPr>
          <w:rFonts w:ascii="Tahoma" w:eastAsiaTheme="minorEastAsia" w:hAnsi="Tahoma" w:cs="Tahoma"/>
        </w:rPr>
        <w:t>po zwolnieniu z zakładu karnego (0-5pkt</w:t>
      </w:r>
      <w:r w:rsidR="006231DA" w:rsidRPr="00DC2138">
        <w:rPr>
          <w:rFonts w:ascii="Tahoma" w:eastAsiaTheme="minorEastAsia" w:hAnsi="Tahoma" w:cs="Tahoma"/>
        </w:rPr>
        <w:t>)</w:t>
      </w:r>
      <w:r w:rsidR="00C55E3E">
        <w:rPr>
          <w:rFonts w:ascii="Tahoma" w:eastAsiaTheme="minorEastAsia" w:hAnsi="Tahoma" w:cs="Tahoma"/>
        </w:rPr>
        <w:t>.</w:t>
      </w:r>
    </w:p>
    <w:p w:rsidR="006231DA" w:rsidRPr="00DC2138" w:rsidRDefault="006231DA" w:rsidP="00DC2138">
      <w:pPr>
        <w:pStyle w:val="Akapitzlist"/>
        <w:numPr>
          <w:ilvl w:val="1"/>
          <w:numId w:val="23"/>
        </w:numPr>
        <w:spacing w:line="276" w:lineRule="auto"/>
        <w:jc w:val="both"/>
        <w:rPr>
          <w:rFonts w:ascii="Tahoma" w:eastAsiaTheme="minorEastAsia" w:hAnsi="Tahoma" w:cs="Tahoma"/>
          <w:b/>
        </w:rPr>
      </w:pPr>
      <w:r w:rsidRPr="00DC2138">
        <w:rPr>
          <w:rFonts w:ascii="Tahoma" w:eastAsiaTheme="minorEastAsia" w:hAnsi="Tahoma" w:cs="Tahoma"/>
        </w:rPr>
        <w:t>Kryterium premiujące</w:t>
      </w:r>
      <w:r w:rsidR="006E20FB">
        <w:rPr>
          <w:rFonts w:ascii="Tahoma" w:eastAsiaTheme="minorEastAsia" w:hAnsi="Tahoma" w:cs="Tahoma"/>
        </w:rPr>
        <w:t xml:space="preserve"> (2)</w:t>
      </w:r>
      <w:r w:rsidRPr="00DC2138">
        <w:rPr>
          <w:rFonts w:ascii="Tahoma" w:eastAsiaTheme="minorEastAsia" w:hAnsi="Tahoma" w:cs="Tahoma"/>
        </w:rPr>
        <w:t xml:space="preserve"> - złożona deklaracja podmiotu ekonomii społecznej </w:t>
      </w:r>
      <w:r w:rsidR="00A823F2" w:rsidRPr="00DC2138">
        <w:rPr>
          <w:rFonts w:ascii="Tahoma" w:eastAsiaTheme="minorEastAsia" w:hAnsi="Tahoma" w:cs="Tahoma"/>
        </w:rPr>
        <w:br/>
      </w:r>
      <w:r w:rsidRPr="00DC2138">
        <w:rPr>
          <w:rFonts w:ascii="Tahoma" w:eastAsiaTheme="minorEastAsia" w:hAnsi="Tahoma" w:cs="Tahoma"/>
        </w:rPr>
        <w:t xml:space="preserve">o przyjęciu na staż konkretnej osoby biorącej udział w </w:t>
      </w:r>
      <w:r w:rsidR="00A823F2" w:rsidRPr="00DC2138">
        <w:rPr>
          <w:rFonts w:ascii="Tahoma" w:eastAsiaTheme="minorEastAsia" w:hAnsi="Tahoma" w:cs="Tahoma"/>
        </w:rPr>
        <w:t xml:space="preserve">procesie </w:t>
      </w:r>
      <w:r w:rsidRPr="00DC2138">
        <w:rPr>
          <w:rFonts w:ascii="Tahoma" w:eastAsiaTheme="minorEastAsia" w:hAnsi="Tahoma" w:cs="Tahoma"/>
        </w:rPr>
        <w:t>rekrutacji (0-15 pkt)</w:t>
      </w:r>
      <w:r w:rsidR="006E20FB">
        <w:rPr>
          <w:rFonts w:ascii="Tahoma" w:eastAsiaTheme="minorEastAsia" w:hAnsi="Tahoma" w:cs="Tahoma"/>
        </w:rPr>
        <w:t>.</w:t>
      </w:r>
    </w:p>
    <w:p w:rsidR="006231DA" w:rsidRPr="00DC2138" w:rsidRDefault="006E20FB" w:rsidP="00DC2138">
      <w:pPr>
        <w:pStyle w:val="Akapitzlist"/>
        <w:numPr>
          <w:ilvl w:val="1"/>
          <w:numId w:val="23"/>
        </w:numPr>
        <w:spacing w:line="276" w:lineRule="auto"/>
        <w:jc w:val="both"/>
        <w:rPr>
          <w:rFonts w:ascii="Tahoma" w:eastAsiaTheme="minorEastAsia" w:hAnsi="Tahoma" w:cs="Tahoma"/>
          <w:b/>
        </w:rPr>
      </w:pPr>
      <w:r>
        <w:rPr>
          <w:rFonts w:ascii="Tahoma" w:eastAsiaTheme="minorEastAsia" w:hAnsi="Tahoma" w:cs="Tahoma"/>
        </w:rPr>
        <w:t>K</w:t>
      </w:r>
      <w:r w:rsidR="00F30DE4" w:rsidRPr="00DC2138">
        <w:rPr>
          <w:rFonts w:ascii="Tahoma" w:eastAsiaTheme="minorEastAsia" w:hAnsi="Tahoma" w:cs="Tahoma"/>
        </w:rPr>
        <w:t>ryterium premiujące</w:t>
      </w:r>
      <w:r>
        <w:rPr>
          <w:rFonts w:ascii="Tahoma" w:eastAsiaTheme="minorEastAsia" w:hAnsi="Tahoma" w:cs="Tahoma"/>
        </w:rPr>
        <w:t xml:space="preserve"> (3)</w:t>
      </w:r>
      <w:r w:rsidR="00F30DE4" w:rsidRPr="00DC2138">
        <w:rPr>
          <w:rFonts w:ascii="Tahoma" w:eastAsiaTheme="minorEastAsia" w:hAnsi="Tahoma" w:cs="Tahoma"/>
        </w:rPr>
        <w:t xml:space="preserve"> – zakwalifikowanie się na listę rezerwową w poprzednich </w:t>
      </w:r>
      <w:r w:rsidR="00C25F22" w:rsidRPr="00DC2138">
        <w:rPr>
          <w:rFonts w:ascii="Tahoma" w:eastAsiaTheme="minorEastAsia" w:hAnsi="Tahoma" w:cs="Tahoma"/>
        </w:rPr>
        <w:t>naborach rekrutacyjnych (jeśli dotyczy)</w:t>
      </w:r>
      <w:r w:rsidR="00F30DE4" w:rsidRPr="00DC2138">
        <w:rPr>
          <w:rFonts w:ascii="Tahoma" w:eastAsiaTheme="minorEastAsia" w:hAnsi="Tahoma" w:cs="Tahoma"/>
        </w:rPr>
        <w:t xml:space="preserve"> (0-5pkt)</w:t>
      </w:r>
      <w:r w:rsidR="00C55E3E">
        <w:rPr>
          <w:rFonts w:ascii="Tahoma" w:eastAsiaTheme="minorEastAsia" w:hAnsi="Tahoma" w:cs="Tahoma"/>
        </w:rPr>
        <w:t>.</w:t>
      </w:r>
    </w:p>
    <w:p w:rsidR="00F30DE4" w:rsidRPr="00DC2138" w:rsidRDefault="00587459" w:rsidP="00DC2138">
      <w:pPr>
        <w:pStyle w:val="Akapitzlist"/>
        <w:numPr>
          <w:ilvl w:val="1"/>
          <w:numId w:val="23"/>
        </w:numPr>
        <w:spacing w:line="276" w:lineRule="auto"/>
        <w:jc w:val="both"/>
        <w:rPr>
          <w:rFonts w:ascii="Tahoma" w:eastAsiaTheme="minorEastAsia" w:hAnsi="Tahoma" w:cs="Tahoma"/>
          <w:b/>
        </w:rPr>
      </w:pPr>
      <w:r w:rsidRPr="00DC2138">
        <w:rPr>
          <w:rFonts w:ascii="Tahoma" w:eastAsiaTheme="minorEastAsia" w:hAnsi="Tahoma" w:cs="Tahoma"/>
        </w:rPr>
        <w:t>Ocena merytoryczna- rozmowy z kandydatami do projektu z Komisją Rekrutacyj</w:t>
      </w:r>
      <w:r w:rsidR="008A5125" w:rsidRPr="00DC2138">
        <w:rPr>
          <w:rFonts w:ascii="Tahoma" w:eastAsiaTheme="minorEastAsia" w:hAnsi="Tahoma" w:cs="Tahoma"/>
        </w:rPr>
        <w:t>ną, za które</w:t>
      </w:r>
      <w:r w:rsidR="00A823F2" w:rsidRPr="00DC2138">
        <w:rPr>
          <w:rFonts w:ascii="Tahoma" w:eastAsiaTheme="minorEastAsia" w:hAnsi="Tahoma" w:cs="Tahoma"/>
        </w:rPr>
        <w:t xml:space="preserve"> kandydaci</w:t>
      </w:r>
      <w:r w:rsidR="008A5125" w:rsidRPr="00DC2138">
        <w:rPr>
          <w:rFonts w:ascii="Tahoma" w:eastAsiaTheme="minorEastAsia" w:hAnsi="Tahoma" w:cs="Tahoma"/>
        </w:rPr>
        <w:t xml:space="preserve"> otrzymać mogą do 20</w:t>
      </w:r>
      <w:r w:rsidRPr="00DC2138">
        <w:rPr>
          <w:rFonts w:ascii="Tahoma" w:eastAsiaTheme="minorEastAsia" w:hAnsi="Tahoma" w:cs="Tahoma"/>
        </w:rPr>
        <w:t xml:space="preserve"> punktów</w:t>
      </w:r>
      <w:r w:rsidR="00C55E3E">
        <w:rPr>
          <w:rFonts w:ascii="Tahoma" w:eastAsiaTheme="minorEastAsia" w:hAnsi="Tahoma" w:cs="Tahoma"/>
        </w:rPr>
        <w:t>, w tym</w:t>
      </w:r>
      <w:r w:rsidR="00F30DE4" w:rsidRPr="00DC2138">
        <w:rPr>
          <w:rFonts w:ascii="Tahoma" w:eastAsiaTheme="minorEastAsia" w:hAnsi="Tahoma" w:cs="Tahoma"/>
        </w:rPr>
        <w:t>:</w:t>
      </w:r>
    </w:p>
    <w:p w:rsidR="000A6517" w:rsidRPr="00DC2138" w:rsidRDefault="00587459" w:rsidP="00DC2138">
      <w:pPr>
        <w:pStyle w:val="Akapitzlist"/>
        <w:numPr>
          <w:ilvl w:val="2"/>
          <w:numId w:val="23"/>
        </w:numPr>
        <w:spacing w:line="276" w:lineRule="auto"/>
        <w:jc w:val="both"/>
        <w:rPr>
          <w:rFonts w:ascii="Tahoma" w:eastAsiaTheme="minorEastAsia" w:hAnsi="Tahoma" w:cs="Tahoma"/>
          <w:b/>
        </w:rPr>
      </w:pPr>
      <w:r w:rsidRPr="00DC2138">
        <w:rPr>
          <w:rFonts w:ascii="Tahoma" w:eastAsiaTheme="minorEastAsia" w:hAnsi="Tahoma" w:cs="Tahoma"/>
        </w:rPr>
        <w:t>motywacja do zmiany swoje</w:t>
      </w:r>
      <w:r w:rsidR="00BA4F38" w:rsidRPr="00DC2138">
        <w:rPr>
          <w:rFonts w:ascii="Tahoma" w:eastAsiaTheme="minorEastAsia" w:hAnsi="Tahoma" w:cs="Tahoma"/>
        </w:rPr>
        <w:t>j sytuacji społeczno- zawodowej</w:t>
      </w:r>
      <w:r w:rsidRPr="00DC2138">
        <w:rPr>
          <w:rFonts w:ascii="Tahoma" w:eastAsiaTheme="minorEastAsia" w:hAnsi="Tahoma" w:cs="Tahoma"/>
        </w:rPr>
        <w:t xml:space="preserve"> </w:t>
      </w:r>
      <w:r w:rsidR="00BA4F38" w:rsidRPr="00DC2138">
        <w:rPr>
          <w:rFonts w:ascii="Tahoma" w:eastAsiaTheme="minorEastAsia" w:hAnsi="Tahoma" w:cs="Tahoma"/>
        </w:rPr>
        <w:t>(</w:t>
      </w:r>
      <w:r w:rsidRPr="00DC2138">
        <w:rPr>
          <w:rFonts w:ascii="Tahoma" w:eastAsiaTheme="minorEastAsia" w:hAnsi="Tahoma" w:cs="Tahoma"/>
        </w:rPr>
        <w:t>0-5 pkt</w:t>
      </w:r>
      <w:r w:rsidR="00BA4F38" w:rsidRPr="00DC2138">
        <w:rPr>
          <w:rFonts w:ascii="Tahoma" w:eastAsiaTheme="minorEastAsia" w:hAnsi="Tahoma" w:cs="Tahoma"/>
        </w:rPr>
        <w:t>)</w:t>
      </w:r>
      <w:r w:rsidR="00C25F22" w:rsidRPr="00DC2138">
        <w:rPr>
          <w:rFonts w:ascii="Tahoma" w:eastAsiaTheme="minorEastAsia" w:hAnsi="Tahoma" w:cs="Tahoma"/>
        </w:rPr>
        <w:t>,</w:t>
      </w:r>
    </w:p>
    <w:p w:rsidR="00BA4F38" w:rsidRPr="00DC2138" w:rsidRDefault="00587459" w:rsidP="00DC2138">
      <w:pPr>
        <w:pStyle w:val="Akapitzlist"/>
        <w:numPr>
          <w:ilvl w:val="2"/>
          <w:numId w:val="23"/>
        </w:numPr>
        <w:spacing w:line="276" w:lineRule="auto"/>
        <w:jc w:val="both"/>
        <w:rPr>
          <w:rFonts w:ascii="Tahoma" w:eastAsiaTheme="minorEastAsia" w:hAnsi="Tahoma" w:cs="Tahoma"/>
          <w:b/>
        </w:rPr>
      </w:pPr>
      <w:r w:rsidRPr="00DC2138">
        <w:rPr>
          <w:rFonts w:ascii="Tahoma" w:eastAsiaTheme="minorEastAsia" w:hAnsi="Tahoma" w:cs="Tahoma"/>
        </w:rPr>
        <w:t xml:space="preserve">samodzielność uczestnika w obszarze podejmowania decyzji oraz uczestniczeniu w formach wsparcia poza miejscach zamieszkania </w:t>
      </w:r>
      <w:r w:rsidR="00BA4F38" w:rsidRPr="00DC2138">
        <w:rPr>
          <w:rFonts w:ascii="Tahoma" w:eastAsiaTheme="minorEastAsia" w:hAnsi="Tahoma" w:cs="Tahoma"/>
        </w:rPr>
        <w:t>(</w:t>
      </w:r>
      <w:r w:rsidR="00387AB1">
        <w:rPr>
          <w:rFonts w:ascii="Tahoma" w:eastAsiaTheme="minorEastAsia" w:hAnsi="Tahoma" w:cs="Tahoma"/>
        </w:rPr>
        <w:t>0-5 pkt</w:t>
      </w:r>
      <w:r w:rsidR="00BA4F38" w:rsidRPr="00DC2138">
        <w:rPr>
          <w:rFonts w:ascii="Tahoma" w:eastAsiaTheme="minorEastAsia" w:hAnsi="Tahoma" w:cs="Tahoma"/>
        </w:rPr>
        <w:t>)</w:t>
      </w:r>
      <w:r w:rsidR="00C25F22" w:rsidRPr="00DC2138">
        <w:rPr>
          <w:rFonts w:ascii="Tahoma" w:eastAsiaTheme="minorEastAsia" w:hAnsi="Tahoma" w:cs="Tahoma"/>
        </w:rPr>
        <w:t>,</w:t>
      </w:r>
    </w:p>
    <w:p w:rsidR="000A6517" w:rsidRPr="00DC2138" w:rsidRDefault="00587459" w:rsidP="00DC2138">
      <w:pPr>
        <w:pStyle w:val="Akapitzlist"/>
        <w:numPr>
          <w:ilvl w:val="2"/>
          <w:numId w:val="23"/>
        </w:numPr>
        <w:spacing w:line="276" w:lineRule="auto"/>
        <w:jc w:val="both"/>
        <w:rPr>
          <w:rFonts w:ascii="Tahoma" w:eastAsiaTheme="minorEastAsia" w:hAnsi="Tahoma" w:cs="Tahoma"/>
          <w:b/>
        </w:rPr>
      </w:pPr>
      <w:r w:rsidRPr="00DC2138">
        <w:rPr>
          <w:rFonts w:ascii="Tahoma" w:eastAsiaTheme="minorEastAsia" w:hAnsi="Tahoma" w:cs="Tahoma"/>
        </w:rPr>
        <w:t xml:space="preserve">dotychczasowa aktywność w rozwiązywaniu problemów (zapobieganie, </w:t>
      </w:r>
      <w:r w:rsidR="00C25F22" w:rsidRPr="00DC2138">
        <w:rPr>
          <w:rFonts w:ascii="Tahoma" w:eastAsiaTheme="minorEastAsia" w:hAnsi="Tahoma" w:cs="Tahoma"/>
        </w:rPr>
        <w:t xml:space="preserve">  </w:t>
      </w:r>
      <w:r w:rsidRPr="00DC2138">
        <w:rPr>
          <w:rFonts w:ascii="Tahoma" w:eastAsiaTheme="minorEastAsia" w:hAnsi="Tahoma" w:cs="Tahoma"/>
        </w:rPr>
        <w:t>minimalizowanie oraz wyc</w:t>
      </w:r>
      <w:r w:rsidR="00BA4F38" w:rsidRPr="00DC2138">
        <w:rPr>
          <w:rFonts w:ascii="Tahoma" w:eastAsiaTheme="minorEastAsia" w:hAnsi="Tahoma" w:cs="Tahoma"/>
        </w:rPr>
        <w:t>hodzenie z kryzysów osobistych) (</w:t>
      </w:r>
      <w:r w:rsidRPr="00DC2138">
        <w:rPr>
          <w:rFonts w:ascii="Tahoma" w:eastAsiaTheme="minorEastAsia" w:hAnsi="Tahoma" w:cs="Tahoma"/>
        </w:rPr>
        <w:t>0-5pkt</w:t>
      </w:r>
      <w:r w:rsidR="00BA4F38" w:rsidRPr="00DC2138">
        <w:rPr>
          <w:rFonts w:ascii="Tahoma" w:eastAsiaTheme="minorEastAsia" w:hAnsi="Tahoma" w:cs="Tahoma"/>
        </w:rPr>
        <w:t>)</w:t>
      </w:r>
    </w:p>
    <w:p w:rsidR="00C25F22" w:rsidRPr="00DC2138" w:rsidRDefault="00C25F22" w:rsidP="00DC2138">
      <w:pPr>
        <w:pStyle w:val="Akapitzlist"/>
        <w:numPr>
          <w:ilvl w:val="2"/>
          <w:numId w:val="23"/>
        </w:numPr>
        <w:spacing w:line="276" w:lineRule="auto"/>
        <w:jc w:val="both"/>
        <w:rPr>
          <w:rFonts w:ascii="Tahoma" w:eastAsiaTheme="minorEastAsia" w:hAnsi="Tahoma" w:cs="Tahoma"/>
          <w:b/>
        </w:rPr>
      </w:pPr>
      <w:r w:rsidRPr="00DC2138">
        <w:rPr>
          <w:rFonts w:ascii="Tahoma" w:eastAsiaTheme="minorEastAsia" w:hAnsi="Tahoma" w:cs="Tahoma"/>
        </w:rPr>
        <w:t>kryteria dodatkowe (m.in. poprzednia aktywność zawodowa, oczeki</w:t>
      </w:r>
      <w:r w:rsidR="00387AB1">
        <w:rPr>
          <w:rFonts w:ascii="Tahoma" w:eastAsiaTheme="minorEastAsia" w:hAnsi="Tahoma" w:cs="Tahoma"/>
        </w:rPr>
        <w:t>wania dotyczące stażu); (0-5pkt</w:t>
      </w:r>
      <w:r w:rsidRPr="00DC2138">
        <w:rPr>
          <w:rFonts w:ascii="Tahoma" w:eastAsiaTheme="minorEastAsia" w:hAnsi="Tahoma" w:cs="Tahoma"/>
        </w:rPr>
        <w:t>)</w:t>
      </w:r>
    </w:p>
    <w:p w:rsidR="00587459" w:rsidRPr="00DC2138" w:rsidRDefault="00587459" w:rsidP="00DC2138">
      <w:pPr>
        <w:numPr>
          <w:ilvl w:val="0"/>
          <w:numId w:val="23"/>
        </w:numPr>
        <w:spacing w:after="200" w:line="276" w:lineRule="auto"/>
        <w:contextualSpacing/>
        <w:jc w:val="both"/>
        <w:rPr>
          <w:rFonts w:ascii="Tahoma" w:eastAsiaTheme="minorEastAsia" w:hAnsi="Tahoma" w:cs="Tahoma"/>
        </w:rPr>
      </w:pPr>
      <w:r w:rsidRPr="00DC2138">
        <w:rPr>
          <w:rFonts w:ascii="Tahoma" w:eastAsiaTheme="minorEastAsia" w:hAnsi="Tahoma" w:cs="Tahoma"/>
        </w:rPr>
        <w:t xml:space="preserve">Na podstawie uzyskanych wyników rekrutacji sporządzona zostanie lista rankingowa, wraz z listą rezerwową, z liczbą punktów, według której kandydaci będą zakwalifikowani do Projektu. Warunkiem zakwalifikowania jest pozytywna ocena merytoryczna, zgodnie z </w:t>
      </w:r>
      <w:r w:rsidR="00C55E3E">
        <w:rPr>
          <w:rFonts w:ascii="Tahoma" w:eastAsiaTheme="minorEastAsia" w:hAnsi="Tahoma" w:cs="Tahoma"/>
        </w:rPr>
        <w:t>§ 5, ust.7</w:t>
      </w:r>
      <w:r w:rsidR="00387AB1">
        <w:rPr>
          <w:rFonts w:ascii="Tahoma" w:eastAsiaTheme="minorEastAsia" w:hAnsi="Tahoma" w:cs="Tahoma"/>
        </w:rPr>
        <w:t xml:space="preserve"> pkt </w:t>
      </w:r>
      <w:r w:rsidR="00F30DE4" w:rsidRPr="00DC2138">
        <w:rPr>
          <w:rFonts w:ascii="Tahoma" w:eastAsiaTheme="minorEastAsia" w:hAnsi="Tahoma" w:cs="Tahoma"/>
        </w:rPr>
        <w:t>5.</w:t>
      </w:r>
    </w:p>
    <w:p w:rsidR="00C55E3E" w:rsidRDefault="00587459" w:rsidP="00C55E3E">
      <w:pPr>
        <w:numPr>
          <w:ilvl w:val="0"/>
          <w:numId w:val="23"/>
        </w:numPr>
        <w:spacing w:after="200" w:line="276" w:lineRule="auto"/>
        <w:contextualSpacing/>
        <w:jc w:val="both"/>
        <w:rPr>
          <w:rFonts w:ascii="Tahoma" w:eastAsiaTheme="minorEastAsia" w:hAnsi="Tahoma" w:cs="Tahoma"/>
        </w:rPr>
      </w:pPr>
      <w:r w:rsidRPr="00DC2138">
        <w:rPr>
          <w:rFonts w:ascii="Tahoma" w:eastAsiaTheme="minorEastAsia" w:hAnsi="Tahoma" w:cs="Tahoma"/>
        </w:rPr>
        <w:t xml:space="preserve">Osoby zakwalifikowane do udziału w Projekcie zostaną poinformowane o tym fakcie pocztą elektroniczną lub telefonicznie w terminie do 15 dni roboczych od daty zakończenia procesu rekrutacji. </w:t>
      </w:r>
    </w:p>
    <w:p w:rsidR="00587459" w:rsidRPr="00C55E3E" w:rsidRDefault="00C55E3E" w:rsidP="00C55E3E">
      <w:pPr>
        <w:numPr>
          <w:ilvl w:val="0"/>
          <w:numId w:val="23"/>
        </w:numPr>
        <w:spacing w:after="200" w:line="276" w:lineRule="auto"/>
        <w:contextualSpacing/>
        <w:jc w:val="both"/>
        <w:rPr>
          <w:rFonts w:ascii="Tahoma" w:eastAsiaTheme="minorEastAsia" w:hAnsi="Tahoma" w:cs="Tahoma"/>
        </w:rPr>
      </w:pPr>
      <w:r w:rsidRPr="00C55E3E">
        <w:rPr>
          <w:rFonts w:ascii="Tahoma" w:eastAsiaTheme="minorEastAsia" w:hAnsi="Tahoma" w:cs="Tahoma"/>
        </w:rPr>
        <w:t xml:space="preserve">W przypadku </w:t>
      </w:r>
      <w:r w:rsidR="00AF7153" w:rsidRPr="00C55E3E">
        <w:rPr>
          <w:rFonts w:ascii="Tahoma" w:eastAsiaTheme="minorEastAsia" w:hAnsi="Tahoma" w:cs="Tahoma"/>
        </w:rPr>
        <w:t>rezygnacji U</w:t>
      </w:r>
      <w:r w:rsidR="00587459" w:rsidRPr="00C55E3E">
        <w:rPr>
          <w:rFonts w:ascii="Tahoma" w:eastAsiaTheme="minorEastAsia" w:hAnsi="Tahoma" w:cs="Tahoma"/>
        </w:rPr>
        <w:t>czestnika</w:t>
      </w:r>
      <w:r>
        <w:rPr>
          <w:rFonts w:ascii="Tahoma" w:eastAsiaTheme="minorEastAsia" w:hAnsi="Tahoma" w:cs="Tahoma"/>
        </w:rPr>
        <w:t xml:space="preserve"> Projektu, usunięcia bądź wcześniejszego </w:t>
      </w:r>
      <w:r w:rsidR="00587459" w:rsidRPr="00C55E3E">
        <w:rPr>
          <w:rFonts w:ascii="Tahoma" w:eastAsiaTheme="minorEastAsia" w:hAnsi="Tahoma" w:cs="Tahoma"/>
        </w:rPr>
        <w:t>zakończenia udziału w projekcie istnieje mo</w:t>
      </w:r>
      <w:r w:rsidR="00BA4F38" w:rsidRPr="00C55E3E">
        <w:rPr>
          <w:rFonts w:ascii="Tahoma" w:eastAsiaTheme="minorEastAsia" w:hAnsi="Tahoma" w:cs="Tahoma"/>
        </w:rPr>
        <w:t xml:space="preserve">żliwość zakwalifikowania osoby </w:t>
      </w:r>
      <w:r>
        <w:rPr>
          <w:rFonts w:ascii="Tahoma" w:eastAsiaTheme="minorEastAsia" w:hAnsi="Tahoma" w:cs="Tahoma"/>
        </w:rPr>
        <w:t xml:space="preserve">z listy </w:t>
      </w:r>
      <w:r w:rsidR="00587459" w:rsidRPr="00C55E3E">
        <w:rPr>
          <w:rFonts w:ascii="Tahoma" w:eastAsiaTheme="minorEastAsia" w:hAnsi="Tahoma" w:cs="Tahoma"/>
        </w:rPr>
        <w:t>rezerwowej. Możliwość zakwalifikowania kolejnej osoby jest jednak uzależniona od stopnia zaawansowania w proces wsparcia osoby rezygnującej/usuniętej/wcześniej kończącej udział w projekcie - decyz</w:t>
      </w:r>
      <w:r w:rsidR="003C6692" w:rsidRPr="00C55E3E">
        <w:rPr>
          <w:rFonts w:ascii="Tahoma" w:eastAsiaTheme="minorEastAsia" w:hAnsi="Tahoma" w:cs="Tahoma"/>
        </w:rPr>
        <w:t>ja w takim przypadku należy do R</w:t>
      </w:r>
      <w:r w:rsidR="00587459" w:rsidRPr="00C55E3E">
        <w:rPr>
          <w:rFonts w:ascii="Tahoma" w:eastAsiaTheme="minorEastAsia" w:hAnsi="Tahoma" w:cs="Tahoma"/>
        </w:rPr>
        <w:t>ealizatora projektu.</w:t>
      </w:r>
    </w:p>
    <w:p w:rsidR="00587459" w:rsidRPr="00DC2138" w:rsidRDefault="00A823F2" w:rsidP="00DC2138">
      <w:pPr>
        <w:numPr>
          <w:ilvl w:val="0"/>
          <w:numId w:val="23"/>
        </w:numPr>
        <w:spacing w:after="200" w:line="276" w:lineRule="auto"/>
        <w:contextualSpacing/>
        <w:jc w:val="both"/>
        <w:rPr>
          <w:rFonts w:ascii="Tahoma" w:eastAsiaTheme="minorEastAsia" w:hAnsi="Tahoma" w:cs="Tahoma"/>
        </w:rPr>
      </w:pPr>
      <w:r w:rsidRPr="00DC2138">
        <w:rPr>
          <w:rFonts w:ascii="Tahoma" w:eastAsiaTheme="minorEastAsia" w:hAnsi="Tahoma" w:cs="Tahoma"/>
        </w:rPr>
        <w:t>Od decyzji Komisji Re</w:t>
      </w:r>
      <w:r w:rsidR="00587459" w:rsidRPr="00DC2138">
        <w:rPr>
          <w:rFonts w:ascii="Tahoma" w:eastAsiaTheme="minorEastAsia" w:hAnsi="Tahoma" w:cs="Tahoma"/>
        </w:rPr>
        <w:t>krutacyjnej przysługu</w:t>
      </w:r>
      <w:r w:rsidR="008A5125" w:rsidRPr="00DC2138">
        <w:rPr>
          <w:rFonts w:ascii="Tahoma" w:eastAsiaTheme="minorEastAsia" w:hAnsi="Tahoma" w:cs="Tahoma"/>
        </w:rPr>
        <w:t xml:space="preserve">je odwołanie kierowane do </w:t>
      </w:r>
      <w:r w:rsidR="003C6692" w:rsidRPr="00DC2138">
        <w:rPr>
          <w:rFonts w:ascii="Tahoma" w:eastAsiaTheme="minorEastAsia" w:hAnsi="Tahoma" w:cs="Tahoma"/>
        </w:rPr>
        <w:t>R</w:t>
      </w:r>
      <w:r w:rsidR="008A5125" w:rsidRPr="00DC2138">
        <w:rPr>
          <w:rFonts w:ascii="Tahoma" w:eastAsiaTheme="minorEastAsia" w:hAnsi="Tahoma" w:cs="Tahoma"/>
        </w:rPr>
        <w:t xml:space="preserve">ealizatora </w:t>
      </w:r>
      <w:r w:rsidR="00587459" w:rsidRPr="00DC2138">
        <w:rPr>
          <w:rFonts w:ascii="Tahoma" w:eastAsiaTheme="minorEastAsia" w:hAnsi="Tahoma" w:cs="Tahoma"/>
        </w:rPr>
        <w:t xml:space="preserve"> projektu, który w przypadku zaistnienia t</w:t>
      </w:r>
      <w:r w:rsidR="00BA4F38" w:rsidRPr="00DC2138">
        <w:rPr>
          <w:rFonts w:ascii="Tahoma" w:eastAsiaTheme="minorEastAsia" w:hAnsi="Tahoma" w:cs="Tahoma"/>
        </w:rPr>
        <w:t xml:space="preserve">akiej sytuacji zobowiązany jest </w:t>
      </w:r>
      <w:r w:rsidR="00587459" w:rsidRPr="00DC2138">
        <w:rPr>
          <w:rFonts w:ascii="Tahoma" w:eastAsiaTheme="minorEastAsia" w:hAnsi="Tahoma" w:cs="Tahoma"/>
        </w:rPr>
        <w:t>do</w:t>
      </w:r>
      <w:r w:rsidRPr="00DC2138">
        <w:rPr>
          <w:rFonts w:ascii="Tahoma" w:eastAsiaTheme="minorEastAsia" w:hAnsi="Tahoma" w:cs="Tahoma"/>
        </w:rPr>
        <w:t xml:space="preserve"> powołania Komisji O</w:t>
      </w:r>
      <w:r w:rsidR="00587459" w:rsidRPr="00DC2138">
        <w:rPr>
          <w:rFonts w:ascii="Tahoma" w:eastAsiaTheme="minorEastAsia" w:hAnsi="Tahoma" w:cs="Tahoma"/>
        </w:rPr>
        <w:t>dwoławczej. Odwołanie</w:t>
      </w:r>
      <w:r w:rsidR="00BA4F38" w:rsidRPr="00DC2138">
        <w:rPr>
          <w:rFonts w:ascii="Tahoma" w:eastAsiaTheme="minorEastAsia" w:hAnsi="Tahoma" w:cs="Tahoma"/>
        </w:rPr>
        <w:t xml:space="preserve"> należy złożyć w terminie 3 dni </w:t>
      </w:r>
      <w:r w:rsidR="00C25F22" w:rsidRPr="00DC2138">
        <w:rPr>
          <w:rFonts w:ascii="Tahoma" w:eastAsiaTheme="minorEastAsia" w:hAnsi="Tahoma" w:cs="Tahoma"/>
        </w:rPr>
        <w:t xml:space="preserve">kalendarzowych </w:t>
      </w:r>
      <w:r w:rsidR="00587459" w:rsidRPr="00DC2138">
        <w:rPr>
          <w:rFonts w:ascii="Tahoma" w:eastAsiaTheme="minorEastAsia" w:hAnsi="Tahoma" w:cs="Tahoma"/>
        </w:rPr>
        <w:t>od otrzymania decyzji.</w:t>
      </w:r>
    </w:p>
    <w:p w:rsidR="00A823F2" w:rsidRPr="00974496" w:rsidRDefault="00587459" w:rsidP="00974496">
      <w:pPr>
        <w:numPr>
          <w:ilvl w:val="0"/>
          <w:numId w:val="23"/>
        </w:numPr>
        <w:spacing w:after="200" w:line="276" w:lineRule="auto"/>
        <w:contextualSpacing/>
        <w:jc w:val="both"/>
        <w:rPr>
          <w:rFonts w:ascii="Tahoma" w:eastAsiaTheme="minorEastAsia" w:hAnsi="Tahoma" w:cs="Tahoma"/>
        </w:rPr>
      </w:pPr>
      <w:r w:rsidRPr="00DC2138">
        <w:rPr>
          <w:rFonts w:ascii="Tahoma" w:eastAsiaTheme="minorEastAsia" w:hAnsi="Tahoma" w:cs="Tahoma"/>
        </w:rPr>
        <w:lastRenderedPageBreak/>
        <w:t xml:space="preserve"> W trakcie prowadzonej rekrutacji respektowana będzie zasada niedyskryminacji zgodnie z art.16 Rozporządzenia Rady(WE) nr1083/2006 ustanawiającym przepisy ogólne dotyczące EFS. Płeć, rasa lu</w:t>
      </w:r>
      <w:r w:rsidR="00BA4F38" w:rsidRPr="00DC2138">
        <w:rPr>
          <w:rFonts w:ascii="Tahoma" w:eastAsiaTheme="minorEastAsia" w:hAnsi="Tahoma" w:cs="Tahoma"/>
        </w:rPr>
        <w:t xml:space="preserve">b pochodzenie etniczne, religia </w:t>
      </w:r>
      <w:r w:rsidRPr="00DC2138">
        <w:rPr>
          <w:rFonts w:ascii="Tahoma" w:eastAsiaTheme="minorEastAsia" w:hAnsi="Tahoma" w:cs="Tahoma"/>
        </w:rPr>
        <w:t>lub światopogląd, niepełnosprawność, orientacja seksualna nie będzie ogranicz</w:t>
      </w:r>
      <w:r w:rsidR="003C6692" w:rsidRPr="00DC2138">
        <w:rPr>
          <w:rFonts w:ascii="Tahoma" w:eastAsiaTheme="minorEastAsia" w:hAnsi="Tahoma" w:cs="Tahoma"/>
        </w:rPr>
        <w:t xml:space="preserve">ała przyjęcia osób do Projektu. </w:t>
      </w:r>
      <w:r w:rsidRPr="00DC2138">
        <w:rPr>
          <w:rFonts w:ascii="Tahoma" w:eastAsiaTheme="minorEastAsia" w:hAnsi="Tahoma" w:cs="Tahoma"/>
        </w:rPr>
        <w:t>W Projekcie przest</w:t>
      </w:r>
      <w:r w:rsidR="003C6692" w:rsidRPr="00DC2138">
        <w:rPr>
          <w:rFonts w:ascii="Tahoma" w:eastAsiaTheme="minorEastAsia" w:hAnsi="Tahoma" w:cs="Tahoma"/>
        </w:rPr>
        <w:t xml:space="preserve">rzegane będą pozostałe polityki </w:t>
      </w:r>
      <w:r w:rsidR="00A823F2" w:rsidRPr="00DC2138">
        <w:rPr>
          <w:rFonts w:ascii="Tahoma" w:eastAsiaTheme="minorEastAsia" w:hAnsi="Tahoma" w:cs="Tahoma"/>
        </w:rPr>
        <w:t>i zasady wspólnotowe,</w:t>
      </w:r>
      <w:r w:rsidR="00A823F2" w:rsidRPr="00DC2138">
        <w:rPr>
          <w:rFonts w:ascii="Tahoma" w:eastAsiaTheme="minorEastAsia" w:hAnsi="Tahoma" w:cs="Tahoma"/>
        </w:rPr>
        <w:br/>
      </w:r>
      <w:r w:rsidRPr="00DC2138">
        <w:rPr>
          <w:rFonts w:ascii="Tahoma" w:eastAsiaTheme="minorEastAsia" w:hAnsi="Tahoma" w:cs="Tahoma"/>
        </w:rPr>
        <w:t>w tym zasada równości szans i zrównoważonego rozwoju.</w:t>
      </w:r>
    </w:p>
    <w:p w:rsidR="00587459" w:rsidRPr="00DC2138" w:rsidRDefault="00587459" w:rsidP="00587459">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t>§ 6</w:t>
      </w:r>
    </w:p>
    <w:p w:rsidR="00587459" w:rsidRDefault="00587459" w:rsidP="00587459">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t>Zakres wsparcia w ramach Projektu</w:t>
      </w:r>
    </w:p>
    <w:p w:rsidR="00595DDE" w:rsidRPr="00DC2138" w:rsidRDefault="00595DDE" w:rsidP="00587459">
      <w:pPr>
        <w:spacing w:line="276" w:lineRule="auto"/>
        <w:ind w:firstLine="357"/>
        <w:contextualSpacing/>
        <w:jc w:val="center"/>
        <w:rPr>
          <w:rFonts w:ascii="Tahoma" w:eastAsiaTheme="minorEastAsia" w:hAnsi="Tahoma" w:cs="Tahoma"/>
          <w:b/>
        </w:rPr>
      </w:pPr>
    </w:p>
    <w:p w:rsidR="00587459" w:rsidRPr="00DC2138" w:rsidRDefault="006E20FB" w:rsidP="00587459">
      <w:pPr>
        <w:spacing w:line="276" w:lineRule="auto"/>
        <w:ind w:firstLine="357"/>
        <w:contextualSpacing/>
        <w:jc w:val="both"/>
        <w:rPr>
          <w:rFonts w:ascii="Tahoma" w:eastAsiaTheme="minorEastAsia" w:hAnsi="Tahoma" w:cs="Tahoma"/>
        </w:rPr>
      </w:pPr>
      <w:r>
        <w:rPr>
          <w:rFonts w:ascii="Tahoma" w:eastAsiaTheme="minorEastAsia" w:hAnsi="Tahoma" w:cs="Tahoma"/>
        </w:rPr>
        <w:t>W ramach P</w:t>
      </w:r>
      <w:r w:rsidR="00587459" w:rsidRPr="00DC2138">
        <w:rPr>
          <w:rFonts w:ascii="Tahoma" w:eastAsiaTheme="minorEastAsia" w:hAnsi="Tahoma" w:cs="Tahoma"/>
        </w:rPr>
        <w:t xml:space="preserve">rojektu </w:t>
      </w:r>
      <w:r w:rsidR="00A823F2" w:rsidRPr="00DC2138">
        <w:rPr>
          <w:rFonts w:ascii="Tahoma" w:eastAsiaTheme="minorEastAsia" w:hAnsi="Tahoma" w:cs="Tahoma"/>
        </w:rPr>
        <w:t xml:space="preserve">Uczestnik </w:t>
      </w:r>
      <w:r>
        <w:rPr>
          <w:rFonts w:ascii="Tahoma" w:eastAsiaTheme="minorEastAsia" w:hAnsi="Tahoma" w:cs="Tahoma"/>
        </w:rPr>
        <w:t xml:space="preserve">projektu </w:t>
      </w:r>
      <w:r w:rsidR="00587459" w:rsidRPr="00DC2138">
        <w:rPr>
          <w:rFonts w:ascii="Tahoma" w:eastAsiaTheme="minorEastAsia" w:hAnsi="Tahoma" w:cs="Tahoma"/>
        </w:rPr>
        <w:t>otrzymuje następujący zakres wsparcia:</w:t>
      </w:r>
    </w:p>
    <w:p w:rsidR="00BA4F38" w:rsidRPr="00DC2138" w:rsidRDefault="00587459" w:rsidP="00DC2138">
      <w:pPr>
        <w:pStyle w:val="Akapitzlist"/>
        <w:numPr>
          <w:ilvl w:val="0"/>
          <w:numId w:val="24"/>
        </w:numPr>
        <w:spacing w:after="200" w:line="276" w:lineRule="auto"/>
        <w:jc w:val="both"/>
        <w:rPr>
          <w:rFonts w:ascii="Tahoma" w:eastAsiaTheme="minorEastAsia" w:hAnsi="Tahoma" w:cs="Tahoma"/>
        </w:rPr>
      </w:pPr>
      <w:r w:rsidRPr="00DC2138">
        <w:rPr>
          <w:rFonts w:ascii="Tahoma" w:eastAsiaTheme="minorEastAsia" w:hAnsi="Tahoma" w:cs="Tahoma"/>
          <w:b/>
        </w:rPr>
        <w:t>Opracowanie indy</w:t>
      </w:r>
      <w:r w:rsidR="008A5125" w:rsidRPr="00DC2138">
        <w:rPr>
          <w:rFonts w:ascii="Tahoma" w:eastAsiaTheme="minorEastAsia" w:hAnsi="Tahoma" w:cs="Tahoma"/>
          <w:b/>
        </w:rPr>
        <w:t>widualnych ścieżek rozwoju społe</w:t>
      </w:r>
      <w:r w:rsidR="00C6733B" w:rsidRPr="00DC2138">
        <w:rPr>
          <w:rFonts w:ascii="Tahoma" w:eastAsiaTheme="minorEastAsia" w:hAnsi="Tahoma" w:cs="Tahoma"/>
          <w:b/>
        </w:rPr>
        <w:t>czno–</w:t>
      </w:r>
      <w:r w:rsidRPr="00DC2138">
        <w:rPr>
          <w:rFonts w:ascii="Tahoma" w:eastAsiaTheme="minorEastAsia" w:hAnsi="Tahoma" w:cs="Tahoma"/>
          <w:b/>
        </w:rPr>
        <w:t>zawodowego</w:t>
      </w:r>
      <w:r w:rsidRPr="00DC2138">
        <w:rPr>
          <w:rFonts w:ascii="Tahoma" w:eastAsiaTheme="minorEastAsia" w:hAnsi="Tahoma" w:cs="Tahoma"/>
        </w:rPr>
        <w:t xml:space="preserve"> dla każdego </w:t>
      </w:r>
      <w:r w:rsidR="001D5C39" w:rsidRPr="00DC2138">
        <w:rPr>
          <w:rFonts w:ascii="Tahoma" w:eastAsiaTheme="minorEastAsia" w:hAnsi="Tahoma" w:cs="Tahoma"/>
        </w:rPr>
        <w:t>Uczestnika projektu</w:t>
      </w:r>
      <w:r w:rsidRPr="00DC2138">
        <w:rPr>
          <w:rFonts w:ascii="Tahoma" w:eastAsiaTheme="minorEastAsia" w:hAnsi="Tahoma" w:cs="Tahoma"/>
        </w:rPr>
        <w:t xml:space="preserve"> </w:t>
      </w:r>
      <w:r w:rsidR="00C6733B" w:rsidRPr="00DC2138">
        <w:rPr>
          <w:rFonts w:ascii="Tahoma" w:eastAsiaTheme="minorEastAsia" w:hAnsi="Tahoma" w:cs="Tahoma"/>
        </w:rPr>
        <w:t>– w formie</w:t>
      </w:r>
      <w:r w:rsidR="00C6733B" w:rsidRPr="00DC2138">
        <w:rPr>
          <w:rFonts w:ascii="Tahoma" w:eastAsiaTheme="minorEastAsia" w:hAnsi="Tahoma" w:cs="Tahoma"/>
          <w:b/>
        </w:rPr>
        <w:t xml:space="preserve"> </w:t>
      </w:r>
      <w:r w:rsidR="00C6733B" w:rsidRPr="00DC2138">
        <w:rPr>
          <w:rFonts w:ascii="Tahoma" w:eastAsiaTheme="minorEastAsia" w:hAnsi="Tahoma" w:cs="Tahoma"/>
        </w:rPr>
        <w:t>Indywidualnych Planów Rozwoju (IPR), określających m.in.:</w:t>
      </w:r>
    </w:p>
    <w:p w:rsidR="00BA4F38" w:rsidRPr="00DC2138" w:rsidRDefault="00587459"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 xml:space="preserve">potencjał osoby tj.: doświadczenia, zasoby, predyspozycje, potrzeby społeczne i zawodowe, </w:t>
      </w:r>
    </w:p>
    <w:p w:rsidR="00BA4F38" w:rsidRPr="00DC2138" w:rsidRDefault="00587459"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docelowy zindywidualizowany zakres: wiedzy, umiejętności, postaw</w:t>
      </w:r>
      <w:r w:rsidRPr="00DC2138">
        <w:rPr>
          <w:rFonts w:ascii="Tahoma" w:eastAsiaTheme="minorEastAsia" w:hAnsi="Tahoma" w:cs="Tahoma"/>
        </w:rPr>
        <w:br/>
        <w:t>oraz doświadczeń społecznych i zawodowych,</w:t>
      </w:r>
    </w:p>
    <w:p w:rsidR="00BA4F38" w:rsidRPr="00DC2138" w:rsidRDefault="00587459"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 xml:space="preserve">docelowy środowiskowy zakres relacji panujących w otoczeniu osoby obejmowanej IPR, </w:t>
      </w:r>
    </w:p>
    <w:p w:rsidR="00CA71FB" w:rsidRPr="00DC2138" w:rsidRDefault="00587459"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 xml:space="preserve">terminy i działania w ramach realizacji IPR. </w:t>
      </w:r>
    </w:p>
    <w:p w:rsidR="008117D1" w:rsidRPr="00DC2138" w:rsidRDefault="008A5125" w:rsidP="00DC2138">
      <w:pPr>
        <w:pStyle w:val="Akapitzlist"/>
        <w:numPr>
          <w:ilvl w:val="0"/>
          <w:numId w:val="24"/>
        </w:numPr>
        <w:spacing w:after="200" w:line="276" w:lineRule="auto"/>
        <w:jc w:val="both"/>
        <w:rPr>
          <w:rFonts w:ascii="Tahoma" w:eastAsiaTheme="minorEastAsia" w:hAnsi="Tahoma" w:cs="Tahoma"/>
        </w:rPr>
      </w:pPr>
      <w:r w:rsidRPr="00DC2138">
        <w:rPr>
          <w:rFonts w:ascii="Tahoma" w:eastAsiaTheme="minorEastAsia" w:hAnsi="Tahoma" w:cs="Tahoma"/>
          <w:b/>
        </w:rPr>
        <w:t>Coaching</w:t>
      </w:r>
      <w:r w:rsidR="008117D1" w:rsidRPr="00DC2138">
        <w:rPr>
          <w:rFonts w:ascii="Tahoma" w:eastAsiaTheme="minorEastAsia" w:hAnsi="Tahoma" w:cs="Tahoma"/>
          <w:b/>
        </w:rPr>
        <w:t>.</w:t>
      </w:r>
    </w:p>
    <w:p w:rsidR="00C6733B" w:rsidRPr="00DC2138" w:rsidRDefault="008117D1"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 xml:space="preserve">W ramach coachingu przewidziane są </w:t>
      </w:r>
      <w:r w:rsidR="00C6733B" w:rsidRPr="00DC2138">
        <w:rPr>
          <w:rFonts w:ascii="Tahoma" w:eastAsiaTheme="minorEastAsia" w:hAnsi="Tahoma" w:cs="Tahoma"/>
        </w:rPr>
        <w:t xml:space="preserve">działania obejmujące </w:t>
      </w:r>
      <w:r w:rsidR="00C6733B" w:rsidRPr="00DC2138">
        <w:rPr>
          <w:rFonts w:ascii="Tahoma" w:hAnsi="Tahoma" w:cs="Tahoma"/>
        </w:rPr>
        <w:t xml:space="preserve">systematyczne: </w:t>
      </w:r>
    </w:p>
    <w:p w:rsidR="00C6733B" w:rsidRPr="00DC2138" w:rsidRDefault="00C6733B" w:rsidP="00DC2138">
      <w:pPr>
        <w:pStyle w:val="Akapitzlist"/>
        <w:numPr>
          <w:ilvl w:val="2"/>
          <w:numId w:val="24"/>
        </w:numPr>
        <w:spacing w:line="276" w:lineRule="auto"/>
        <w:jc w:val="both"/>
        <w:rPr>
          <w:rFonts w:ascii="Tahoma" w:hAnsi="Tahoma" w:cs="Tahoma"/>
        </w:rPr>
      </w:pPr>
      <w:r w:rsidRPr="00DC2138">
        <w:rPr>
          <w:rFonts w:ascii="Tahoma" w:hAnsi="Tahoma" w:cs="Tahoma"/>
        </w:rPr>
        <w:t xml:space="preserve">motywowanie </w:t>
      </w:r>
      <w:r w:rsidR="001D5C39" w:rsidRPr="00DC2138">
        <w:rPr>
          <w:rFonts w:ascii="Tahoma" w:eastAsiaTheme="minorEastAsia" w:hAnsi="Tahoma" w:cs="Tahoma"/>
        </w:rPr>
        <w:t>Uczestników projektu</w:t>
      </w:r>
      <w:r w:rsidRPr="00DC2138">
        <w:rPr>
          <w:rFonts w:ascii="Tahoma" w:hAnsi="Tahoma" w:cs="Tahoma"/>
        </w:rPr>
        <w:t xml:space="preserve">, </w:t>
      </w:r>
    </w:p>
    <w:p w:rsidR="00C6733B" w:rsidRPr="00DC2138" w:rsidRDefault="00C6733B" w:rsidP="00DC2138">
      <w:pPr>
        <w:pStyle w:val="Akapitzlist"/>
        <w:numPr>
          <w:ilvl w:val="2"/>
          <w:numId w:val="24"/>
        </w:numPr>
        <w:spacing w:line="276" w:lineRule="auto"/>
        <w:jc w:val="both"/>
        <w:rPr>
          <w:rFonts w:ascii="Tahoma" w:hAnsi="Tahoma" w:cs="Tahoma"/>
        </w:rPr>
      </w:pPr>
      <w:r w:rsidRPr="00DC2138">
        <w:rPr>
          <w:rFonts w:ascii="Tahoma" w:hAnsi="Tahoma" w:cs="Tahoma"/>
        </w:rPr>
        <w:t>wspieranie i ewaluowanie rozwoju kompetencji zawodowych oraz społecznych,</w:t>
      </w:r>
    </w:p>
    <w:p w:rsidR="00C6733B" w:rsidRPr="00DC2138" w:rsidRDefault="00C6733B" w:rsidP="00DC2138">
      <w:pPr>
        <w:pStyle w:val="Akapitzlist"/>
        <w:numPr>
          <w:ilvl w:val="2"/>
          <w:numId w:val="24"/>
        </w:numPr>
        <w:spacing w:line="276" w:lineRule="auto"/>
        <w:jc w:val="both"/>
        <w:rPr>
          <w:rFonts w:ascii="Tahoma" w:hAnsi="Tahoma" w:cs="Tahoma"/>
        </w:rPr>
      </w:pPr>
      <w:r w:rsidRPr="00DC2138">
        <w:rPr>
          <w:rFonts w:ascii="Tahoma" w:hAnsi="Tahoma" w:cs="Tahoma"/>
        </w:rPr>
        <w:t xml:space="preserve">identyfikację indywidualnych i środowiskowych problemów, zagrożeń oraz sposobów ich rozwiązywania, </w:t>
      </w:r>
    </w:p>
    <w:p w:rsidR="00C6733B" w:rsidRPr="00DC2138" w:rsidRDefault="00C6733B" w:rsidP="00DC2138">
      <w:pPr>
        <w:pStyle w:val="Akapitzlist"/>
        <w:numPr>
          <w:ilvl w:val="2"/>
          <w:numId w:val="24"/>
        </w:numPr>
        <w:spacing w:line="276" w:lineRule="auto"/>
        <w:jc w:val="both"/>
        <w:rPr>
          <w:rFonts w:ascii="Tahoma" w:hAnsi="Tahoma" w:cs="Tahoma"/>
        </w:rPr>
      </w:pPr>
      <w:r w:rsidRPr="00DC2138">
        <w:rPr>
          <w:rFonts w:ascii="Tahoma" w:hAnsi="Tahoma" w:cs="Tahoma"/>
        </w:rPr>
        <w:t>wsparcie procesów wychodzenia z kryzysów,</w:t>
      </w:r>
    </w:p>
    <w:p w:rsidR="00974496" w:rsidRDefault="00C6733B" w:rsidP="00974496">
      <w:pPr>
        <w:pStyle w:val="Akapitzlist"/>
        <w:numPr>
          <w:ilvl w:val="2"/>
          <w:numId w:val="24"/>
        </w:numPr>
        <w:spacing w:line="276" w:lineRule="auto"/>
        <w:jc w:val="both"/>
        <w:rPr>
          <w:rFonts w:ascii="Tahoma" w:hAnsi="Tahoma" w:cs="Tahoma"/>
        </w:rPr>
      </w:pPr>
      <w:r w:rsidRPr="00DC2138">
        <w:rPr>
          <w:rFonts w:ascii="Tahoma" w:hAnsi="Tahoma" w:cs="Tahoma"/>
        </w:rPr>
        <w:t>dopracowywanie/modyfikowanie z uczestnikami i pozostałą kadrą projektową zakresów i form wsparcia indywidualnego i grupowego,</w:t>
      </w:r>
    </w:p>
    <w:p w:rsidR="008117D1" w:rsidRPr="00974496" w:rsidRDefault="00C6733B" w:rsidP="00974496">
      <w:pPr>
        <w:pStyle w:val="Akapitzlist"/>
        <w:numPr>
          <w:ilvl w:val="2"/>
          <w:numId w:val="24"/>
        </w:numPr>
        <w:spacing w:line="276" w:lineRule="auto"/>
        <w:jc w:val="both"/>
        <w:rPr>
          <w:rFonts w:ascii="Tahoma" w:hAnsi="Tahoma" w:cs="Tahoma"/>
        </w:rPr>
      </w:pPr>
      <w:r w:rsidRPr="00974496">
        <w:rPr>
          <w:rFonts w:ascii="Tahoma" w:hAnsi="Tahoma" w:cs="Tahoma"/>
        </w:rPr>
        <w:t>wsparcie prowadzone poprzez spotkania, indywidualne bądź grupowe,</w:t>
      </w:r>
      <w:r w:rsidRPr="00974496">
        <w:rPr>
          <w:rFonts w:ascii="Tahoma" w:hAnsi="Tahoma" w:cs="Tahoma"/>
        </w:rPr>
        <w:br/>
        <w:t>w zależności od potrzeb uczestników projektu oraz telefonicznie</w:t>
      </w:r>
      <w:r w:rsidRPr="00974496">
        <w:rPr>
          <w:rFonts w:ascii="Tahoma" w:hAnsi="Tahoma" w:cs="Tahoma"/>
        </w:rPr>
        <w:br/>
        <w:t xml:space="preserve">i drogą elektroniczną. Wsparcie jest dostępne również dla najbliższego otoczenia </w:t>
      </w:r>
      <w:r w:rsidR="001D5C39" w:rsidRPr="00974496">
        <w:rPr>
          <w:rFonts w:ascii="Tahoma" w:eastAsiaTheme="minorEastAsia" w:hAnsi="Tahoma" w:cs="Tahoma"/>
        </w:rPr>
        <w:t>Uczestników projektu</w:t>
      </w:r>
      <w:r w:rsidRPr="00974496">
        <w:rPr>
          <w:rFonts w:ascii="Tahoma" w:hAnsi="Tahoma" w:cs="Tahoma"/>
        </w:rPr>
        <w:t xml:space="preserve">, w szczególności rodzin. </w:t>
      </w:r>
    </w:p>
    <w:p w:rsidR="00C6733B" w:rsidRPr="00DC2138" w:rsidRDefault="008117D1" w:rsidP="00DC2138">
      <w:pPr>
        <w:pStyle w:val="Akapitzlist"/>
        <w:numPr>
          <w:ilvl w:val="1"/>
          <w:numId w:val="24"/>
        </w:numPr>
        <w:spacing w:line="276" w:lineRule="auto"/>
        <w:jc w:val="both"/>
        <w:rPr>
          <w:rFonts w:ascii="Tahoma" w:hAnsi="Tahoma" w:cs="Tahoma"/>
        </w:rPr>
      </w:pPr>
      <w:r w:rsidRPr="00DC2138">
        <w:rPr>
          <w:rFonts w:ascii="Tahoma" w:hAnsi="Tahoma" w:cs="Tahoma"/>
        </w:rPr>
        <w:t xml:space="preserve">Średnia </w:t>
      </w:r>
      <w:r w:rsidR="00C6733B" w:rsidRPr="00DC2138">
        <w:rPr>
          <w:rFonts w:ascii="Tahoma" w:hAnsi="Tahoma" w:cs="Tahoma"/>
        </w:rPr>
        <w:t xml:space="preserve">liczba godzin wsparcia w ramach coachingu – 16h dla </w:t>
      </w:r>
      <w:r w:rsidR="006E20FB">
        <w:rPr>
          <w:rFonts w:ascii="Tahoma" w:hAnsi="Tahoma" w:cs="Tahoma"/>
        </w:rPr>
        <w:t xml:space="preserve">jednego </w:t>
      </w:r>
      <w:r w:rsidR="001D5C39" w:rsidRPr="00DC2138">
        <w:rPr>
          <w:rFonts w:ascii="Tahoma" w:eastAsiaTheme="minorEastAsia" w:hAnsi="Tahoma" w:cs="Tahoma"/>
        </w:rPr>
        <w:t>Uczestnika projektu</w:t>
      </w:r>
      <w:r w:rsidR="00974496">
        <w:rPr>
          <w:rFonts w:ascii="Tahoma" w:eastAsiaTheme="minorEastAsia" w:hAnsi="Tahoma" w:cs="Tahoma"/>
        </w:rPr>
        <w:t>.</w:t>
      </w:r>
    </w:p>
    <w:p w:rsidR="00CA71FB" w:rsidRPr="00DC2138" w:rsidRDefault="00CA71FB" w:rsidP="00CA71FB">
      <w:pPr>
        <w:pStyle w:val="Akapitzlist"/>
        <w:spacing w:after="200" w:line="276" w:lineRule="auto"/>
        <w:ind w:left="792"/>
        <w:jc w:val="both"/>
        <w:rPr>
          <w:rFonts w:ascii="Tahoma" w:eastAsiaTheme="minorEastAsia" w:hAnsi="Tahoma" w:cs="Tahoma"/>
        </w:rPr>
      </w:pPr>
    </w:p>
    <w:p w:rsidR="00587459" w:rsidRPr="00DC2138" w:rsidRDefault="00587459" w:rsidP="00DC2138">
      <w:pPr>
        <w:pStyle w:val="Akapitzlist"/>
        <w:numPr>
          <w:ilvl w:val="0"/>
          <w:numId w:val="24"/>
        </w:numPr>
        <w:spacing w:after="200" w:line="276" w:lineRule="auto"/>
        <w:jc w:val="both"/>
        <w:rPr>
          <w:rFonts w:ascii="Tahoma" w:eastAsiaTheme="minorEastAsia" w:hAnsi="Tahoma" w:cs="Tahoma"/>
        </w:rPr>
      </w:pPr>
      <w:r w:rsidRPr="00DC2138">
        <w:rPr>
          <w:rFonts w:ascii="Tahoma" w:eastAsiaTheme="minorEastAsia" w:hAnsi="Tahoma" w:cs="Tahoma"/>
          <w:b/>
        </w:rPr>
        <w:t>Doradztwo specjalistyczne (psychologiczne, rodzinne, prawne).</w:t>
      </w:r>
      <w:r w:rsidRPr="00DC2138">
        <w:rPr>
          <w:rFonts w:ascii="Tahoma" w:eastAsiaTheme="minorEastAsia" w:hAnsi="Tahoma" w:cs="Tahoma"/>
        </w:rPr>
        <w:t xml:space="preserve">   </w:t>
      </w:r>
    </w:p>
    <w:p w:rsidR="00587459" w:rsidRPr="00DC2138" w:rsidRDefault="001F6886"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lastRenderedPageBreak/>
        <w:t xml:space="preserve"> </w:t>
      </w:r>
      <w:r w:rsidR="00587459" w:rsidRPr="00DC2138">
        <w:rPr>
          <w:rFonts w:ascii="Tahoma" w:eastAsiaTheme="minorEastAsia" w:hAnsi="Tahoma" w:cs="Tahoma"/>
        </w:rPr>
        <w:t xml:space="preserve">działanie obejmuje zindywidualizowaną pomoc dla </w:t>
      </w:r>
      <w:r w:rsidR="001D5C39" w:rsidRPr="00DC2138">
        <w:rPr>
          <w:rFonts w:ascii="Tahoma" w:eastAsiaTheme="minorEastAsia" w:hAnsi="Tahoma" w:cs="Tahoma"/>
        </w:rPr>
        <w:t xml:space="preserve">Uczestników projektu </w:t>
      </w:r>
      <w:r w:rsidR="00587459" w:rsidRPr="00DC2138">
        <w:rPr>
          <w:rFonts w:ascii="Tahoma" w:eastAsiaTheme="minorEastAsia" w:hAnsi="Tahoma" w:cs="Tahoma"/>
        </w:rPr>
        <w:t>oraz dla ich najbliższego otoczenia w odpowiedz</w:t>
      </w:r>
      <w:r w:rsidR="007348D6" w:rsidRPr="00DC2138">
        <w:rPr>
          <w:rFonts w:ascii="Tahoma" w:eastAsiaTheme="minorEastAsia" w:hAnsi="Tahoma" w:cs="Tahoma"/>
        </w:rPr>
        <w:t>i na ich zdiagnozowane potrzeby</w:t>
      </w:r>
      <w:r w:rsidR="007348D6" w:rsidRPr="00DC2138">
        <w:rPr>
          <w:rFonts w:ascii="Tahoma" w:eastAsiaTheme="minorEastAsia" w:hAnsi="Tahoma" w:cs="Tahoma"/>
        </w:rPr>
        <w:br/>
      </w:r>
      <w:r w:rsidR="00587459" w:rsidRPr="00DC2138">
        <w:rPr>
          <w:rFonts w:ascii="Tahoma" w:eastAsiaTheme="minorEastAsia" w:hAnsi="Tahoma" w:cs="Tahoma"/>
        </w:rPr>
        <w:t>i problemy w obszarach psychologicznych, rodzinnych i prawnych,</w:t>
      </w:r>
    </w:p>
    <w:p w:rsidR="00587459" w:rsidRPr="00DC2138" w:rsidRDefault="00587459"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 xml:space="preserve">doradztwo świadczone w miejscach dopasowanych do potrzeb </w:t>
      </w:r>
      <w:r w:rsidR="001D5C39" w:rsidRPr="00DC2138">
        <w:rPr>
          <w:rFonts w:ascii="Tahoma" w:eastAsiaTheme="minorEastAsia" w:hAnsi="Tahoma" w:cs="Tahoma"/>
        </w:rPr>
        <w:t>Uczestników projektu</w:t>
      </w:r>
      <w:r w:rsidRPr="00DC2138">
        <w:rPr>
          <w:rFonts w:ascii="Tahoma" w:eastAsiaTheme="minorEastAsia" w:hAnsi="Tahoma" w:cs="Tahoma"/>
        </w:rPr>
        <w:t>, realizowane w systemie ciągłym, stacjonarnie lub wyjazdowo indywidualne lub grupowo, a także telefonicznie oraz mailowo; działanie dostępne również dla</w:t>
      </w:r>
      <w:r w:rsidR="001D5C39" w:rsidRPr="00DC2138">
        <w:rPr>
          <w:rFonts w:ascii="Tahoma" w:eastAsiaTheme="minorEastAsia" w:hAnsi="Tahoma" w:cs="Tahoma"/>
        </w:rPr>
        <w:t xml:space="preserve"> najbliższego otoczenia U</w:t>
      </w:r>
      <w:r w:rsidRPr="00DC2138">
        <w:rPr>
          <w:rFonts w:ascii="Tahoma" w:eastAsiaTheme="minorEastAsia" w:hAnsi="Tahoma" w:cs="Tahoma"/>
        </w:rPr>
        <w:t>czestników projektu, w szczególności rodzin,</w:t>
      </w:r>
    </w:p>
    <w:p w:rsidR="00587459" w:rsidRPr="00DC2138" w:rsidRDefault="00587459"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śre</w:t>
      </w:r>
      <w:r w:rsidR="00122574" w:rsidRPr="00DC2138">
        <w:rPr>
          <w:rFonts w:ascii="Tahoma" w:eastAsiaTheme="minorEastAsia" w:hAnsi="Tahoma" w:cs="Tahoma"/>
        </w:rPr>
        <w:t xml:space="preserve">dnia liczba godzin wsparcia - </w:t>
      </w:r>
      <w:r w:rsidR="00CA71FB" w:rsidRPr="00DC2138">
        <w:rPr>
          <w:rFonts w:ascii="Tahoma" w:eastAsiaTheme="minorEastAsia" w:hAnsi="Tahoma" w:cs="Tahoma"/>
        </w:rPr>
        <w:t>8</w:t>
      </w:r>
      <w:r w:rsidRPr="00DC2138">
        <w:rPr>
          <w:rFonts w:ascii="Tahoma" w:eastAsiaTheme="minorEastAsia" w:hAnsi="Tahoma" w:cs="Tahoma"/>
        </w:rPr>
        <w:t xml:space="preserve">h dla </w:t>
      </w:r>
      <w:r w:rsidR="001D5C39" w:rsidRPr="00DC2138">
        <w:rPr>
          <w:rFonts w:ascii="Tahoma" w:eastAsiaTheme="minorEastAsia" w:hAnsi="Tahoma" w:cs="Tahoma"/>
        </w:rPr>
        <w:t>Uczestnika projektu</w:t>
      </w:r>
      <w:r w:rsidRPr="00DC2138">
        <w:rPr>
          <w:rFonts w:ascii="Tahoma" w:eastAsiaTheme="minorEastAsia" w:hAnsi="Tahoma" w:cs="Tahoma"/>
        </w:rPr>
        <w:t>,</w:t>
      </w:r>
    </w:p>
    <w:p w:rsidR="00CA71FB" w:rsidRPr="00BF792A" w:rsidRDefault="00587459" w:rsidP="00DC2138">
      <w:pPr>
        <w:pStyle w:val="Akapitzlist"/>
        <w:numPr>
          <w:ilvl w:val="1"/>
          <w:numId w:val="24"/>
        </w:numPr>
        <w:spacing w:after="200" w:line="276" w:lineRule="auto"/>
        <w:jc w:val="both"/>
        <w:rPr>
          <w:rFonts w:ascii="Tahoma" w:eastAsiaTheme="minorEastAsia" w:hAnsi="Tahoma" w:cs="Tahoma"/>
        </w:rPr>
      </w:pPr>
      <w:r w:rsidRPr="00BF792A">
        <w:rPr>
          <w:rFonts w:ascii="Tahoma" w:eastAsiaTheme="minorEastAsia" w:hAnsi="Tahoma" w:cs="Tahoma"/>
        </w:rPr>
        <w:t xml:space="preserve">doradztwo świadczone jest w uzgodnionym z </w:t>
      </w:r>
      <w:r w:rsidR="001D5C39" w:rsidRPr="00BF792A">
        <w:rPr>
          <w:rFonts w:ascii="Tahoma" w:eastAsiaTheme="minorEastAsia" w:hAnsi="Tahoma" w:cs="Tahoma"/>
        </w:rPr>
        <w:t xml:space="preserve">Uczestnikiem projektu </w:t>
      </w:r>
      <w:r w:rsidR="00BF792A" w:rsidRPr="00BF792A">
        <w:rPr>
          <w:rFonts w:ascii="Tahoma" w:eastAsiaTheme="minorEastAsia" w:hAnsi="Tahoma" w:cs="Tahoma"/>
        </w:rPr>
        <w:t>zakresie i terminie.</w:t>
      </w:r>
    </w:p>
    <w:p w:rsidR="00CA71FB" w:rsidRPr="00DC2138" w:rsidRDefault="00FF2DE8" w:rsidP="00DC2138">
      <w:pPr>
        <w:pStyle w:val="Akapitzlist"/>
        <w:numPr>
          <w:ilvl w:val="0"/>
          <w:numId w:val="24"/>
        </w:numPr>
        <w:spacing w:after="200" w:line="276" w:lineRule="auto"/>
        <w:jc w:val="both"/>
        <w:rPr>
          <w:rFonts w:ascii="Tahoma" w:eastAsiaTheme="minorEastAsia" w:hAnsi="Tahoma" w:cs="Tahoma"/>
        </w:rPr>
      </w:pPr>
      <w:r w:rsidRPr="00DC2138">
        <w:rPr>
          <w:rFonts w:ascii="Tahoma" w:eastAsiaTheme="minorEastAsia" w:hAnsi="Tahoma" w:cs="Tahoma"/>
          <w:b/>
        </w:rPr>
        <w:t>Warsztat</w:t>
      </w:r>
      <w:r w:rsidR="008A5125" w:rsidRPr="00DC2138">
        <w:rPr>
          <w:rFonts w:ascii="Tahoma" w:eastAsiaTheme="minorEastAsia" w:hAnsi="Tahoma" w:cs="Tahoma"/>
          <w:b/>
        </w:rPr>
        <w:t>y</w:t>
      </w:r>
      <w:r w:rsidR="00587459" w:rsidRPr="00DC2138">
        <w:rPr>
          <w:rFonts w:ascii="Tahoma" w:eastAsiaTheme="minorEastAsia" w:hAnsi="Tahoma" w:cs="Tahoma"/>
          <w:b/>
        </w:rPr>
        <w:t xml:space="preserve"> kompetencji społecz</w:t>
      </w:r>
      <w:r w:rsidRPr="00DC2138">
        <w:rPr>
          <w:rFonts w:ascii="Tahoma" w:eastAsiaTheme="minorEastAsia" w:hAnsi="Tahoma" w:cs="Tahoma"/>
          <w:b/>
        </w:rPr>
        <w:t xml:space="preserve">nych niezbędnych na rynku pracy </w:t>
      </w:r>
      <w:r w:rsidR="00587459" w:rsidRPr="00DC2138">
        <w:rPr>
          <w:rFonts w:ascii="Tahoma" w:eastAsiaTheme="minorEastAsia" w:hAnsi="Tahoma" w:cs="Tahoma"/>
          <w:b/>
        </w:rPr>
        <w:t>i do utrzymania zatrudnienia.</w:t>
      </w:r>
    </w:p>
    <w:p w:rsidR="00587459" w:rsidRPr="00DC2138" w:rsidRDefault="000F57C2" w:rsidP="00DC2138">
      <w:pPr>
        <w:pStyle w:val="Akapitzlist"/>
        <w:numPr>
          <w:ilvl w:val="1"/>
          <w:numId w:val="24"/>
        </w:numPr>
        <w:spacing w:after="200" w:line="276" w:lineRule="auto"/>
        <w:jc w:val="both"/>
        <w:rPr>
          <w:rFonts w:ascii="Tahoma" w:eastAsiaTheme="minorEastAsia" w:hAnsi="Tahoma" w:cs="Tahoma"/>
        </w:rPr>
      </w:pPr>
      <w:r>
        <w:rPr>
          <w:rFonts w:ascii="Tahoma" w:eastAsiaTheme="minorEastAsia" w:hAnsi="Tahoma" w:cs="Tahoma"/>
        </w:rPr>
        <w:t>C</w:t>
      </w:r>
      <w:r w:rsidR="00587459" w:rsidRPr="00DC2138">
        <w:rPr>
          <w:rFonts w:ascii="Tahoma" w:eastAsiaTheme="minorEastAsia" w:hAnsi="Tahoma" w:cs="Tahoma"/>
        </w:rPr>
        <w:t>e</w:t>
      </w:r>
      <w:r w:rsidR="001D5C39" w:rsidRPr="00DC2138">
        <w:rPr>
          <w:rFonts w:ascii="Tahoma" w:eastAsiaTheme="minorEastAsia" w:hAnsi="Tahoma" w:cs="Tahoma"/>
        </w:rPr>
        <w:t>lem zadania jest uświadomienie U</w:t>
      </w:r>
      <w:r w:rsidR="00587459" w:rsidRPr="00DC2138">
        <w:rPr>
          <w:rFonts w:ascii="Tahoma" w:eastAsiaTheme="minorEastAsia" w:hAnsi="Tahoma" w:cs="Tahoma"/>
        </w:rPr>
        <w:t>czestników projektu w obszarze ich potencjału i ograniczeń, zbudowanie podstawow</w:t>
      </w:r>
      <w:r w:rsidR="00FF2DE8" w:rsidRPr="00DC2138">
        <w:rPr>
          <w:rFonts w:ascii="Tahoma" w:eastAsiaTheme="minorEastAsia" w:hAnsi="Tahoma" w:cs="Tahoma"/>
        </w:rPr>
        <w:t xml:space="preserve">ych umiejętności zdefiniowanych </w:t>
      </w:r>
      <w:r w:rsidR="00587459" w:rsidRPr="00DC2138">
        <w:rPr>
          <w:rFonts w:ascii="Tahoma" w:eastAsiaTheme="minorEastAsia" w:hAnsi="Tahoma" w:cs="Tahoma"/>
        </w:rPr>
        <w:t>w Indywidualnym Planie Rozwoju oraz komp</w:t>
      </w:r>
      <w:r w:rsidR="001F6886" w:rsidRPr="00DC2138">
        <w:rPr>
          <w:rFonts w:ascii="Tahoma" w:eastAsiaTheme="minorEastAsia" w:hAnsi="Tahoma" w:cs="Tahoma"/>
        </w:rPr>
        <w:t xml:space="preserve">etencji niezbędnych do podjęcia </w:t>
      </w:r>
      <w:r w:rsidR="00C25F22" w:rsidRPr="00DC2138">
        <w:rPr>
          <w:rFonts w:ascii="Tahoma" w:eastAsiaTheme="minorEastAsia" w:hAnsi="Tahoma" w:cs="Tahoma"/>
        </w:rPr>
        <w:t xml:space="preserve"> </w:t>
      </w:r>
      <w:r>
        <w:rPr>
          <w:rFonts w:ascii="Tahoma" w:eastAsiaTheme="minorEastAsia" w:hAnsi="Tahoma" w:cs="Tahoma"/>
        </w:rPr>
        <w:t>i utrzymania zatrudnienia.</w:t>
      </w:r>
    </w:p>
    <w:p w:rsidR="000F57C2" w:rsidRPr="00DC2138" w:rsidRDefault="000F57C2" w:rsidP="000F57C2">
      <w:pPr>
        <w:pStyle w:val="Akapitzlist"/>
        <w:numPr>
          <w:ilvl w:val="1"/>
          <w:numId w:val="24"/>
        </w:numPr>
        <w:spacing w:after="200" w:line="276" w:lineRule="auto"/>
        <w:jc w:val="both"/>
        <w:rPr>
          <w:rFonts w:ascii="Tahoma" w:eastAsiaTheme="minorEastAsia" w:hAnsi="Tahoma" w:cs="Tahoma"/>
        </w:rPr>
      </w:pPr>
      <w:r>
        <w:rPr>
          <w:rFonts w:ascii="Tahoma" w:eastAsiaTheme="minorEastAsia" w:hAnsi="Tahoma" w:cs="Tahoma"/>
        </w:rPr>
        <w:t>W</w:t>
      </w:r>
      <w:r w:rsidR="008A5125" w:rsidRPr="000F57C2">
        <w:rPr>
          <w:rFonts w:ascii="Tahoma" w:eastAsiaTheme="minorEastAsia" w:hAnsi="Tahoma" w:cs="Tahoma"/>
        </w:rPr>
        <w:t>arsztat</w:t>
      </w:r>
      <w:r>
        <w:rPr>
          <w:rFonts w:ascii="Tahoma" w:eastAsiaTheme="minorEastAsia" w:hAnsi="Tahoma" w:cs="Tahoma"/>
        </w:rPr>
        <w:t>y</w:t>
      </w:r>
      <w:r w:rsidR="00587459" w:rsidRPr="000F57C2">
        <w:rPr>
          <w:rFonts w:ascii="Tahoma" w:eastAsiaTheme="minorEastAsia" w:hAnsi="Tahoma" w:cs="Tahoma"/>
        </w:rPr>
        <w:t xml:space="preserve"> organizowan</w:t>
      </w:r>
      <w:r>
        <w:rPr>
          <w:rFonts w:ascii="Tahoma" w:eastAsiaTheme="minorEastAsia" w:hAnsi="Tahoma" w:cs="Tahoma"/>
        </w:rPr>
        <w:t>e</w:t>
      </w:r>
      <w:r w:rsidR="008A5125" w:rsidRPr="000F57C2">
        <w:rPr>
          <w:rFonts w:ascii="Tahoma" w:eastAsiaTheme="minorEastAsia" w:hAnsi="Tahoma" w:cs="Tahoma"/>
        </w:rPr>
        <w:t xml:space="preserve"> w formule wyjazdowej – 32 godzin</w:t>
      </w:r>
      <w:r w:rsidR="00E841D2" w:rsidRPr="000F57C2">
        <w:rPr>
          <w:rFonts w:ascii="Tahoma" w:eastAsiaTheme="minorEastAsia" w:hAnsi="Tahoma" w:cs="Tahoma"/>
        </w:rPr>
        <w:t>y</w:t>
      </w:r>
      <w:r w:rsidR="008A5125" w:rsidRPr="000F57C2">
        <w:rPr>
          <w:rFonts w:ascii="Tahoma" w:eastAsiaTheme="minorEastAsia" w:hAnsi="Tahoma" w:cs="Tahoma"/>
        </w:rPr>
        <w:t xml:space="preserve"> zajęć podczas 4 dni</w:t>
      </w:r>
      <w:r w:rsidR="00E841D2" w:rsidRPr="000F57C2">
        <w:rPr>
          <w:rFonts w:ascii="Tahoma" w:eastAsiaTheme="minorEastAsia" w:hAnsi="Tahoma" w:cs="Tahoma"/>
        </w:rPr>
        <w:t>owego wyjazdu</w:t>
      </w:r>
      <w:r w:rsidR="008A5125" w:rsidRPr="000F57C2">
        <w:rPr>
          <w:rFonts w:ascii="Tahoma" w:eastAsiaTheme="minorEastAsia" w:hAnsi="Tahoma" w:cs="Tahoma"/>
        </w:rPr>
        <w:t>, w tym 3 noclegi, oraz</w:t>
      </w:r>
      <w:r w:rsidR="00587459" w:rsidRPr="000F57C2">
        <w:rPr>
          <w:rFonts w:ascii="Tahoma" w:eastAsiaTheme="minorEastAsia" w:hAnsi="Tahoma" w:cs="Tahoma"/>
        </w:rPr>
        <w:t xml:space="preserve"> </w:t>
      </w:r>
      <w:r w:rsidR="00CA71FB" w:rsidRPr="000F57C2">
        <w:rPr>
          <w:rFonts w:ascii="Tahoma" w:eastAsiaTheme="minorEastAsia" w:hAnsi="Tahoma" w:cs="Tahoma"/>
        </w:rPr>
        <w:t>stacjonarnej – 3 warsztaty</w:t>
      </w:r>
      <w:r w:rsidR="008A5125" w:rsidRPr="000F57C2">
        <w:rPr>
          <w:rFonts w:ascii="Tahoma" w:eastAsiaTheme="minorEastAsia" w:hAnsi="Tahoma" w:cs="Tahoma"/>
        </w:rPr>
        <w:t xml:space="preserve"> (</w:t>
      </w:r>
      <w:r w:rsidR="00B365F4" w:rsidRPr="000F57C2">
        <w:rPr>
          <w:rFonts w:ascii="Tahoma" w:eastAsiaTheme="minorEastAsia" w:hAnsi="Tahoma" w:cs="Tahoma"/>
        </w:rPr>
        <w:t xml:space="preserve"> </w:t>
      </w:r>
      <w:r w:rsidR="006E20FB">
        <w:rPr>
          <w:rFonts w:ascii="Tahoma" w:eastAsiaTheme="minorEastAsia" w:hAnsi="Tahoma" w:cs="Tahoma"/>
        </w:rPr>
        <w:t xml:space="preserve">dwudniowe, po 16 </w:t>
      </w:r>
      <w:r w:rsidR="00B365F4" w:rsidRPr="000F57C2">
        <w:rPr>
          <w:rFonts w:ascii="Tahoma" w:eastAsiaTheme="minorEastAsia" w:hAnsi="Tahoma" w:cs="Tahoma"/>
        </w:rPr>
        <w:t>godzin</w:t>
      </w:r>
      <w:r w:rsidR="008A5125" w:rsidRPr="000F57C2">
        <w:rPr>
          <w:rFonts w:ascii="Tahoma" w:eastAsiaTheme="minorEastAsia" w:hAnsi="Tahoma" w:cs="Tahoma"/>
        </w:rPr>
        <w:t xml:space="preserve">). </w:t>
      </w:r>
      <w:r w:rsidRPr="00DC2138">
        <w:rPr>
          <w:rFonts w:ascii="Tahoma" w:eastAsiaTheme="minorEastAsia" w:hAnsi="Tahoma" w:cs="Tahoma"/>
        </w:rPr>
        <w:t>W trakcie warsztatu wyjazdowego Realizator projektu zapewnia noclegi, wyżywienie i transport dla Uczestników projektu oraz osób z najbliższego otoczenia Uczestnika projektu</w:t>
      </w:r>
      <w:r>
        <w:rPr>
          <w:rFonts w:ascii="Tahoma" w:eastAsiaTheme="minorEastAsia" w:hAnsi="Tahoma" w:cs="Tahoma"/>
        </w:rPr>
        <w:t>.</w:t>
      </w:r>
    </w:p>
    <w:p w:rsidR="00CA71FB" w:rsidRPr="000F57C2" w:rsidRDefault="00587459" w:rsidP="00DC2138">
      <w:pPr>
        <w:pStyle w:val="Akapitzlist"/>
        <w:numPr>
          <w:ilvl w:val="1"/>
          <w:numId w:val="24"/>
        </w:numPr>
        <w:spacing w:after="200" w:line="276" w:lineRule="auto"/>
        <w:jc w:val="both"/>
        <w:rPr>
          <w:rFonts w:ascii="Tahoma" w:eastAsiaTheme="minorEastAsia" w:hAnsi="Tahoma" w:cs="Tahoma"/>
        </w:rPr>
      </w:pPr>
      <w:r w:rsidRPr="000F57C2">
        <w:rPr>
          <w:rFonts w:ascii="Tahoma" w:eastAsiaTheme="minorEastAsia" w:hAnsi="Tahoma" w:cs="Tahoma"/>
        </w:rPr>
        <w:t>W</w:t>
      </w:r>
      <w:r w:rsidR="00CA71FB" w:rsidRPr="000F57C2">
        <w:rPr>
          <w:rFonts w:ascii="Tahoma" w:eastAsiaTheme="minorEastAsia" w:hAnsi="Tahoma" w:cs="Tahoma"/>
        </w:rPr>
        <w:t xml:space="preserve"> obiekci</w:t>
      </w:r>
      <w:r w:rsidR="00B365F4" w:rsidRPr="000F57C2">
        <w:rPr>
          <w:rFonts w:ascii="Tahoma" w:eastAsiaTheme="minorEastAsia" w:hAnsi="Tahoma" w:cs="Tahoma"/>
        </w:rPr>
        <w:t xml:space="preserve">e, w którym organizowane będą </w:t>
      </w:r>
      <w:r w:rsidR="00CA71FB" w:rsidRPr="000F57C2">
        <w:rPr>
          <w:rFonts w:ascii="Tahoma" w:eastAsiaTheme="minorEastAsia" w:hAnsi="Tahoma" w:cs="Tahoma"/>
        </w:rPr>
        <w:t>warsztaty</w:t>
      </w:r>
      <w:r w:rsidRPr="000F57C2">
        <w:rPr>
          <w:rFonts w:ascii="Tahoma" w:eastAsiaTheme="minorEastAsia" w:hAnsi="Tahoma" w:cs="Tahoma"/>
        </w:rPr>
        <w:t xml:space="preserve"> mogą przebywać osoby z najbliższego otoczenia; zasadność uczestnictwa osób</w:t>
      </w:r>
      <w:r w:rsidR="00CA71FB" w:rsidRPr="000F57C2">
        <w:rPr>
          <w:rFonts w:ascii="Tahoma" w:eastAsiaTheme="minorEastAsia" w:hAnsi="Tahoma" w:cs="Tahoma"/>
        </w:rPr>
        <w:t xml:space="preserve"> </w:t>
      </w:r>
      <w:r w:rsidRPr="000F57C2">
        <w:rPr>
          <w:rFonts w:ascii="Tahoma" w:eastAsiaTheme="minorEastAsia" w:hAnsi="Tahoma" w:cs="Tahoma"/>
        </w:rPr>
        <w:t>z najbliższego otoczenia określa coach we współp</w:t>
      </w:r>
      <w:r w:rsidR="00CA71FB" w:rsidRPr="000F57C2">
        <w:rPr>
          <w:rFonts w:ascii="Tahoma" w:eastAsiaTheme="minorEastAsia" w:hAnsi="Tahoma" w:cs="Tahoma"/>
        </w:rPr>
        <w:t xml:space="preserve">racy z </w:t>
      </w:r>
      <w:r w:rsidR="00E841D2" w:rsidRPr="000F57C2">
        <w:rPr>
          <w:rFonts w:ascii="Tahoma" w:eastAsiaTheme="minorEastAsia" w:hAnsi="Tahoma" w:cs="Tahoma"/>
        </w:rPr>
        <w:t>Uczestnikiem projektu</w:t>
      </w:r>
      <w:r w:rsidR="00CA71FB" w:rsidRPr="000F57C2">
        <w:rPr>
          <w:rFonts w:ascii="Tahoma" w:eastAsiaTheme="minorEastAsia" w:hAnsi="Tahoma" w:cs="Tahoma"/>
        </w:rPr>
        <w:t>; osoby</w:t>
      </w:r>
      <w:r w:rsidR="00C25F22" w:rsidRPr="000F57C2">
        <w:rPr>
          <w:rFonts w:ascii="Tahoma" w:eastAsiaTheme="minorEastAsia" w:hAnsi="Tahoma" w:cs="Tahoma"/>
        </w:rPr>
        <w:t xml:space="preserve"> </w:t>
      </w:r>
      <w:r w:rsidRPr="000F57C2">
        <w:rPr>
          <w:rFonts w:ascii="Tahoma" w:eastAsiaTheme="minorEastAsia" w:hAnsi="Tahoma" w:cs="Tahoma"/>
        </w:rPr>
        <w:t>z najbliższego otoc</w:t>
      </w:r>
      <w:r w:rsidR="00CA71FB" w:rsidRPr="000F57C2">
        <w:rPr>
          <w:rFonts w:ascii="Tahoma" w:eastAsiaTheme="minorEastAsia" w:hAnsi="Tahoma" w:cs="Tahoma"/>
        </w:rPr>
        <w:t>z</w:t>
      </w:r>
      <w:r w:rsidRPr="000F57C2">
        <w:rPr>
          <w:rFonts w:ascii="Tahoma" w:eastAsiaTheme="minorEastAsia" w:hAnsi="Tahoma" w:cs="Tahoma"/>
        </w:rPr>
        <w:t xml:space="preserve">enia będą przebywały pod opieką </w:t>
      </w:r>
      <w:r w:rsidR="00D85668">
        <w:rPr>
          <w:rFonts w:ascii="Tahoma" w:eastAsiaTheme="minorEastAsia" w:hAnsi="Tahoma" w:cs="Tahoma"/>
        </w:rPr>
        <w:t>O</w:t>
      </w:r>
      <w:r w:rsidR="001F6886" w:rsidRPr="000F57C2">
        <w:rPr>
          <w:rFonts w:ascii="Tahoma" w:eastAsiaTheme="minorEastAsia" w:hAnsi="Tahoma" w:cs="Tahoma"/>
        </w:rPr>
        <w:t xml:space="preserve">piekunów; </w:t>
      </w:r>
    </w:p>
    <w:p w:rsidR="00587459" w:rsidRDefault="00E841D2" w:rsidP="000F57C2">
      <w:pPr>
        <w:pStyle w:val="Akapitzlist"/>
        <w:numPr>
          <w:ilvl w:val="1"/>
          <w:numId w:val="24"/>
        </w:numPr>
        <w:spacing w:after="200" w:line="276" w:lineRule="auto"/>
        <w:jc w:val="both"/>
        <w:rPr>
          <w:rFonts w:ascii="Tahoma" w:eastAsiaTheme="minorEastAsia" w:hAnsi="Tahoma" w:cs="Tahoma"/>
        </w:rPr>
      </w:pPr>
      <w:r w:rsidRPr="000F57C2">
        <w:rPr>
          <w:rFonts w:ascii="Tahoma" w:eastAsiaTheme="minorEastAsia" w:hAnsi="Tahoma" w:cs="Tahoma"/>
        </w:rPr>
        <w:t xml:space="preserve">każdy </w:t>
      </w:r>
      <w:r w:rsidR="00587459" w:rsidRPr="000F57C2">
        <w:rPr>
          <w:rFonts w:ascii="Tahoma" w:eastAsiaTheme="minorEastAsia" w:hAnsi="Tahoma" w:cs="Tahoma"/>
        </w:rPr>
        <w:t xml:space="preserve"> </w:t>
      </w:r>
      <w:r w:rsidRPr="000F57C2">
        <w:rPr>
          <w:rFonts w:ascii="Tahoma" w:eastAsiaTheme="minorEastAsia" w:hAnsi="Tahoma" w:cs="Tahoma"/>
        </w:rPr>
        <w:t xml:space="preserve">Uczestnik projektu zobowiązany </w:t>
      </w:r>
      <w:r w:rsidR="00CA71FB" w:rsidRPr="000F57C2">
        <w:rPr>
          <w:rFonts w:ascii="Tahoma" w:eastAsiaTheme="minorEastAsia" w:hAnsi="Tahoma" w:cs="Tahoma"/>
        </w:rPr>
        <w:t xml:space="preserve">jest uczestniczyć </w:t>
      </w:r>
      <w:r w:rsidR="000F57C2">
        <w:rPr>
          <w:rFonts w:ascii="Tahoma" w:eastAsiaTheme="minorEastAsia" w:hAnsi="Tahoma" w:cs="Tahoma"/>
        </w:rPr>
        <w:t>w warsztatach</w:t>
      </w:r>
      <w:r w:rsidR="00587459" w:rsidRPr="000F57C2">
        <w:rPr>
          <w:rFonts w:ascii="Tahoma" w:eastAsiaTheme="minorEastAsia" w:hAnsi="Tahoma" w:cs="Tahoma"/>
        </w:rPr>
        <w:t xml:space="preserve">; </w:t>
      </w:r>
    </w:p>
    <w:p w:rsidR="00A51089" w:rsidRDefault="00A51089" w:rsidP="00A51089">
      <w:pPr>
        <w:pStyle w:val="Akapitzlist"/>
        <w:numPr>
          <w:ilvl w:val="1"/>
          <w:numId w:val="24"/>
        </w:numPr>
        <w:spacing w:after="200" w:line="276" w:lineRule="auto"/>
        <w:jc w:val="both"/>
        <w:rPr>
          <w:rFonts w:ascii="Tahoma" w:eastAsiaTheme="minorEastAsia" w:hAnsi="Tahoma" w:cs="Tahoma"/>
        </w:rPr>
      </w:pPr>
      <w:r>
        <w:rPr>
          <w:rFonts w:ascii="Tahoma" w:eastAsiaTheme="minorEastAsia" w:hAnsi="Tahoma" w:cs="Tahoma"/>
        </w:rPr>
        <w:t xml:space="preserve">w uzasadnionych i udokumentowanych przypadkach, na wniosek Uczestnika (e-mail, wniosek pisemny) Realizator przewiduje możliwość zwolnienia Uczestnika z części warsztatów. </w:t>
      </w:r>
      <w:r w:rsidR="00B607F8">
        <w:rPr>
          <w:rFonts w:ascii="Tahoma" w:eastAsiaTheme="minorEastAsia" w:hAnsi="Tahoma" w:cs="Tahoma"/>
        </w:rPr>
        <w:t>Do tych przypadków należą m.in.: problemy zdrowotne</w:t>
      </w:r>
      <w:r>
        <w:rPr>
          <w:rFonts w:ascii="Tahoma" w:eastAsiaTheme="minorEastAsia" w:hAnsi="Tahoma" w:cs="Tahoma"/>
        </w:rPr>
        <w:t xml:space="preserve"> udo</w:t>
      </w:r>
      <w:r w:rsidR="00B607F8">
        <w:rPr>
          <w:rFonts w:ascii="Tahoma" w:eastAsiaTheme="minorEastAsia" w:hAnsi="Tahoma" w:cs="Tahoma"/>
        </w:rPr>
        <w:t>kumentowane</w:t>
      </w:r>
      <w:r>
        <w:rPr>
          <w:rFonts w:ascii="Tahoma" w:eastAsiaTheme="minorEastAsia" w:hAnsi="Tahoma" w:cs="Tahoma"/>
        </w:rPr>
        <w:t xml:space="preserve"> stosownymi za</w:t>
      </w:r>
      <w:r w:rsidR="00B607F8">
        <w:rPr>
          <w:rFonts w:ascii="Tahoma" w:eastAsiaTheme="minorEastAsia" w:hAnsi="Tahoma" w:cs="Tahoma"/>
        </w:rPr>
        <w:t xml:space="preserve">świadczeniami, nieprzewidziane sytuacje </w:t>
      </w:r>
      <w:r>
        <w:rPr>
          <w:rFonts w:ascii="Tahoma" w:eastAsiaTheme="minorEastAsia" w:hAnsi="Tahoma" w:cs="Tahoma"/>
        </w:rPr>
        <w:t>losowych</w:t>
      </w:r>
      <w:r w:rsidR="00B607F8">
        <w:rPr>
          <w:rFonts w:ascii="Tahoma" w:eastAsiaTheme="minorEastAsia" w:hAnsi="Tahoma" w:cs="Tahoma"/>
        </w:rPr>
        <w:t xml:space="preserve"> bądź inne wydarzenia mogące mieć wpływ na integralność procesu edukacyjnego.</w:t>
      </w:r>
    </w:p>
    <w:p w:rsidR="00A7507F" w:rsidRPr="00A7507F" w:rsidRDefault="00A7507F" w:rsidP="00A7507F">
      <w:pPr>
        <w:spacing w:after="200" w:line="276" w:lineRule="auto"/>
        <w:jc w:val="both"/>
        <w:rPr>
          <w:rFonts w:ascii="Tahoma" w:eastAsiaTheme="minorEastAsia" w:hAnsi="Tahoma" w:cs="Tahoma"/>
        </w:rPr>
      </w:pPr>
    </w:p>
    <w:p w:rsidR="00C110E7" w:rsidRPr="00DC2138" w:rsidRDefault="00587459" w:rsidP="00DC2138">
      <w:pPr>
        <w:pStyle w:val="Akapitzlist"/>
        <w:numPr>
          <w:ilvl w:val="0"/>
          <w:numId w:val="24"/>
        </w:numPr>
        <w:spacing w:after="200" w:line="276" w:lineRule="auto"/>
        <w:jc w:val="both"/>
        <w:rPr>
          <w:rFonts w:ascii="Tahoma" w:eastAsiaTheme="minorEastAsia" w:hAnsi="Tahoma" w:cs="Tahoma"/>
        </w:rPr>
      </w:pPr>
      <w:r w:rsidRPr="00DC2138">
        <w:rPr>
          <w:rFonts w:ascii="Tahoma" w:eastAsiaTheme="minorEastAsia" w:hAnsi="Tahoma" w:cs="Tahoma"/>
          <w:b/>
        </w:rPr>
        <w:t>Szkolenie/ kurs podnoszący kompetencje lub kwalifikacje zawodowe.</w:t>
      </w:r>
    </w:p>
    <w:p w:rsidR="00460D2A" w:rsidRPr="00DC2138" w:rsidRDefault="00587459"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 xml:space="preserve">kursy organizowane są na indywidualny wniosek </w:t>
      </w:r>
      <w:r w:rsidR="00E841D2" w:rsidRPr="00DC2138">
        <w:rPr>
          <w:rFonts w:ascii="Tahoma" w:eastAsiaTheme="minorEastAsia" w:hAnsi="Tahoma" w:cs="Tahoma"/>
        </w:rPr>
        <w:t>Uczestnika projektu</w:t>
      </w:r>
      <w:r w:rsidRPr="00DC2138">
        <w:rPr>
          <w:rFonts w:ascii="Tahoma" w:eastAsiaTheme="minorEastAsia" w:hAnsi="Tahoma" w:cs="Tahoma"/>
        </w:rPr>
        <w:t xml:space="preserve">, zgodnie ze zdiagnozowanymi w </w:t>
      </w:r>
      <w:r w:rsidR="00E841D2" w:rsidRPr="00DC2138">
        <w:rPr>
          <w:rFonts w:ascii="Tahoma" w:eastAsiaTheme="minorEastAsia" w:hAnsi="Tahoma" w:cs="Tahoma"/>
        </w:rPr>
        <w:t>Indywidualnym Planie Rozwoju</w:t>
      </w:r>
      <w:r w:rsidRPr="00DC2138">
        <w:rPr>
          <w:rFonts w:ascii="Tahoma" w:eastAsiaTheme="minorEastAsia" w:hAnsi="Tahoma" w:cs="Tahoma"/>
        </w:rPr>
        <w:t xml:space="preserve"> potrzebami i potencjałem, </w:t>
      </w:r>
    </w:p>
    <w:p w:rsidR="00460D2A" w:rsidRPr="00DC2138" w:rsidRDefault="00587459"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 xml:space="preserve">zakres kursu określany jest w Indywidualnym Planie Rozwoju, </w:t>
      </w:r>
    </w:p>
    <w:p w:rsidR="00460D2A" w:rsidRPr="00DC2138" w:rsidRDefault="00587459"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lastRenderedPageBreak/>
        <w:t>długość i miejsce realizacji kursu jes</w:t>
      </w:r>
      <w:r w:rsidR="00CA71FB" w:rsidRPr="00DC2138">
        <w:rPr>
          <w:rFonts w:ascii="Tahoma" w:eastAsiaTheme="minorEastAsia" w:hAnsi="Tahoma" w:cs="Tahoma"/>
        </w:rPr>
        <w:t>t uzależnione od jego specyfiki</w:t>
      </w:r>
      <w:r w:rsidR="008E5A72">
        <w:rPr>
          <w:rFonts w:ascii="Tahoma" w:eastAsiaTheme="minorEastAsia" w:hAnsi="Tahoma" w:cs="Tahoma"/>
        </w:rPr>
        <w:t>,</w:t>
      </w:r>
    </w:p>
    <w:p w:rsidR="00460D2A" w:rsidRPr="00DC2138" w:rsidRDefault="00587459"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 xml:space="preserve">w przypadku udziału </w:t>
      </w:r>
      <w:r w:rsidR="00E841D2" w:rsidRPr="00DC2138">
        <w:rPr>
          <w:rFonts w:ascii="Tahoma" w:eastAsiaTheme="minorEastAsia" w:hAnsi="Tahoma" w:cs="Tahoma"/>
        </w:rPr>
        <w:t xml:space="preserve">Uczestnika projektu </w:t>
      </w:r>
      <w:r w:rsidRPr="00DC2138">
        <w:rPr>
          <w:rFonts w:ascii="Tahoma" w:eastAsiaTheme="minorEastAsia" w:hAnsi="Tahoma" w:cs="Tahoma"/>
        </w:rPr>
        <w:t>w szkol</w:t>
      </w:r>
      <w:r w:rsidR="00E841D2" w:rsidRPr="00DC2138">
        <w:rPr>
          <w:rFonts w:ascii="Tahoma" w:eastAsiaTheme="minorEastAsia" w:hAnsi="Tahoma" w:cs="Tahoma"/>
        </w:rPr>
        <w:t xml:space="preserve">eniach zawodowych otrzyma on </w:t>
      </w:r>
      <w:r w:rsidRPr="00DC2138">
        <w:rPr>
          <w:rFonts w:ascii="Tahoma" w:eastAsiaTheme="minorEastAsia" w:hAnsi="Tahoma" w:cs="Tahoma"/>
        </w:rPr>
        <w:t xml:space="preserve"> stypendium szkoleniowe w </w:t>
      </w:r>
      <w:r w:rsidR="00460D2A" w:rsidRPr="00DC2138">
        <w:rPr>
          <w:rFonts w:ascii="Tahoma" w:eastAsiaTheme="minorEastAsia" w:hAnsi="Tahoma" w:cs="Tahoma"/>
        </w:rPr>
        <w:t>wysokości 6,65</w:t>
      </w:r>
      <w:r w:rsidRPr="00DC2138">
        <w:rPr>
          <w:rFonts w:ascii="Tahoma" w:eastAsiaTheme="minorEastAsia" w:hAnsi="Tahoma" w:cs="Tahoma"/>
        </w:rPr>
        <w:t xml:space="preserve"> zł brutto/brutto za</w:t>
      </w:r>
      <w:r w:rsidR="00460D2A" w:rsidRPr="00DC2138">
        <w:rPr>
          <w:rFonts w:ascii="Tahoma" w:eastAsiaTheme="minorEastAsia" w:hAnsi="Tahoma" w:cs="Tahoma"/>
        </w:rPr>
        <w:t xml:space="preserve"> godz. nie więcej jednak niż 480</w:t>
      </w:r>
      <w:r w:rsidRPr="00DC2138">
        <w:rPr>
          <w:rFonts w:ascii="Tahoma" w:eastAsiaTheme="minorEastAsia" w:hAnsi="Tahoma" w:cs="Tahoma"/>
        </w:rPr>
        <w:t xml:space="preserve"> zł brutto/brutto (wskazana kwota zawiera wszelkie obciążenia wynikające z obowiązujących przepisów związane w wypłatą stypendium),</w:t>
      </w:r>
    </w:p>
    <w:p w:rsidR="00460D2A" w:rsidRPr="00DC2138" w:rsidRDefault="00587459"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podstawą do wypłaty stypendium będzie lista obecności, dos</w:t>
      </w:r>
      <w:r w:rsidR="00AF7153" w:rsidRPr="00DC2138">
        <w:rPr>
          <w:rFonts w:ascii="Tahoma" w:eastAsiaTheme="minorEastAsia" w:hAnsi="Tahoma" w:cs="Tahoma"/>
        </w:rPr>
        <w:t xml:space="preserve">tarczona przez </w:t>
      </w:r>
      <w:r w:rsidR="00E841D2" w:rsidRPr="00DC2138">
        <w:rPr>
          <w:rFonts w:ascii="Tahoma" w:eastAsiaTheme="minorEastAsia" w:hAnsi="Tahoma" w:cs="Tahoma"/>
        </w:rPr>
        <w:t xml:space="preserve">Uczestnika projektu </w:t>
      </w:r>
      <w:r w:rsidR="00AF7153" w:rsidRPr="00DC2138">
        <w:rPr>
          <w:rFonts w:ascii="Tahoma" w:eastAsiaTheme="minorEastAsia" w:hAnsi="Tahoma" w:cs="Tahoma"/>
        </w:rPr>
        <w:t>R</w:t>
      </w:r>
      <w:r w:rsidRPr="00DC2138">
        <w:rPr>
          <w:rFonts w:ascii="Tahoma" w:eastAsiaTheme="minorEastAsia" w:hAnsi="Tahoma" w:cs="Tahoma"/>
        </w:rPr>
        <w:t>ealizatorowi projektu; stypendium nie przysługuje za nieusprawiedliwioną nieobecność na szkoleniu/kursie,</w:t>
      </w:r>
    </w:p>
    <w:p w:rsidR="00460D2A" w:rsidRPr="00EF36EC" w:rsidRDefault="00587459" w:rsidP="00DC2138">
      <w:pPr>
        <w:pStyle w:val="Akapitzlist"/>
        <w:numPr>
          <w:ilvl w:val="1"/>
          <w:numId w:val="24"/>
        </w:numPr>
        <w:spacing w:after="200" w:line="276" w:lineRule="auto"/>
        <w:jc w:val="both"/>
        <w:rPr>
          <w:rFonts w:ascii="Tahoma" w:eastAsiaTheme="minorEastAsia" w:hAnsi="Tahoma" w:cs="Tahoma"/>
        </w:rPr>
      </w:pPr>
      <w:r w:rsidRPr="00EF36EC">
        <w:rPr>
          <w:rFonts w:ascii="Tahoma" w:eastAsiaTheme="minorEastAsia" w:hAnsi="Tahoma" w:cs="Tahoma"/>
        </w:rPr>
        <w:t xml:space="preserve">stypendium zostanie przekazane na rachunek bankowy wskazany przez </w:t>
      </w:r>
      <w:r w:rsidR="00E841D2" w:rsidRPr="00EF36EC">
        <w:rPr>
          <w:rFonts w:ascii="Tahoma" w:eastAsiaTheme="minorEastAsia" w:hAnsi="Tahoma" w:cs="Tahoma"/>
        </w:rPr>
        <w:t>Uczestnika projektu</w:t>
      </w:r>
      <w:r w:rsidRPr="00EF36EC">
        <w:rPr>
          <w:rFonts w:ascii="Tahoma" w:eastAsiaTheme="minorEastAsia" w:hAnsi="Tahoma" w:cs="Tahoma"/>
        </w:rPr>
        <w:t>, zgodnie z zasadami wypłaty środków w projektach realizowanych w ramach RPO WD 2014 – 2020,</w:t>
      </w:r>
    </w:p>
    <w:p w:rsidR="00587459" w:rsidRPr="00DC2138" w:rsidRDefault="00587459"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 xml:space="preserve">wszelkie wydatki związane z dojazdem do miejsca gdzie odbywa się szkolenie/kurs ponosi </w:t>
      </w:r>
      <w:r w:rsidR="00E841D2" w:rsidRPr="00DC2138">
        <w:rPr>
          <w:rFonts w:ascii="Tahoma" w:eastAsiaTheme="minorEastAsia" w:hAnsi="Tahoma" w:cs="Tahoma"/>
        </w:rPr>
        <w:t>Uczestnik projektu</w:t>
      </w:r>
      <w:r w:rsidR="008E5A72">
        <w:rPr>
          <w:rFonts w:ascii="Tahoma" w:eastAsiaTheme="minorEastAsia" w:hAnsi="Tahoma" w:cs="Tahoma"/>
        </w:rPr>
        <w:t>.</w:t>
      </w:r>
    </w:p>
    <w:p w:rsidR="00505C5B" w:rsidRPr="00DC2138" w:rsidRDefault="00587459" w:rsidP="00DC2138">
      <w:pPr>
        <w:pStyle w:val="Akapitzlist"/>
        <w:numPr>
          <w:ilvl w:val="0"/>
          <w:numId w:val="24"/>
        </w:numPr>
        <w:spacing w:after="200" w:line="276" w:lineRule="auto"/>
        <w:jc w:val="both"/>
        <w:rPr>
          <w:rFonts w:ascii="Tahoma" w:eastAsiaTheme="minorEastAsia" w:hAnsi="Tahoma" w:cs="Tahoma"/>
        </w:rPr>
      </w:pPr>
      <w:r w:rsidRPr="00DC2138">
        <w:rPr>
          <w:rFonts w:ascii="Tahoma" w:eastAsiaTheme="minorEastAsia" w:hAnsi="Tahoma" w:cs="Tahoma"/>
          <w:b/>
        </w:rPr>
        <w:t>Staż zawodowy.</w:t>
      </w:r>
    </w:p>
    <w:p w:rsidR="00E97665" w:rsidRPr="008E5A72" w:rsidRDefault="008E5A72" w:rsidP="008E5A72">
      <w:pPr>
        <w:pStyle w:val="Akapitzlist"/>
        <w:numPr>
          <w:ilvl w:val="1"/>
          <w:numId w:val="24"/>
        </w:numPr>
        <w:spacing w:after="200" w:line="276" w:lineRule="auto"/>
        <w:jc w:val="both"/>
        <w:rPr>
          <w:rFonts w:ascii="Tahoma" w:eastAsiaTheme="minorEastAsia" w:hAnsi="Tahoma" w:cs="Tahoma"/>
        </w:rPr>
      </w:pPr>
      <w:r w:rsidRPr="008E5A72">
        <w:rPr>
          <w:rFonts w:ascii="Tahoma" w:eastAsiaTheme="minorEastAsia" w:hAnsi="Tahoma" w:cs="Tahoma"/>
          <w:bCs/>
        </w:rPr>
        <w:t>staż</w:t>
      </w:r>
      <w:r w:rsidRPr="008E5A72">
        <w:rPr>
          <w:rFonts w:ascii="Tahoma" w:eastAsiaTheme="minorEastAsia" w:hAnsi="Tahoma" w:cs="Tahoma"/>
          <w:b/>
          <w:bCs/>
        </w:rPr>
        <w:t xml:space="preserve"> </w:t>
      </w:r>
      <w:r w:rsidRPr="008E5A72">
        <w:rPr>
          <w:rFonts w:ascii="Tahoma" w:eastAsiaTheme="minorEastAsia" w:hAnsi="Tahoma" w:cs="Tahoma"/>
        </w:rPr>
        <w:t>jest formą wsparcia, która umożliwia Uczestnikom projektu zdobycie doświadczenia zawodowego i umiejętności praktycznych</w:t>
      </w:r>
      <w:r>
        <w:rPr>
          <w:rFonts w:ascii="Tahoma" w:eastAsiaTheme="minorEastAsia" w:hAnsi="Tahoma" w:cs="Tahoma"/>
        </w:rPr>
        <w:t xml:space="preserve"> </w:t>
      </w:r>
      <w:r w:rsidR="00587459" w:rsidRPr="008E5A72">
        <w:rPr>
          <w:rFonts w:ascii="Tahoma" w:eastAsiaTheme="minorEastAsia" w:hAnsi="Tahoma" w:cs="Tahoma"/>
        </w:rPr>
        <w:t>związanych z wykonywaną pracą, w celu zwiększenia ich szans na znalezienie pracy,</w:t>
      </w:r>
      <w:r w:rsidRPr="008E5A72">
        <w:rPr>
          <w:rFonts w:ascii="Tahoma" w:eastAsiaTheme="minorEastAsia" w:hAnsi="Tahoma" w:cs="Tahoma"/>
          <w:bCs/>
          <w:spacing w:val="17"/>
        </w:rPr>
        <w:t xml:space="preserve"> </w:t>
      </w:r>
    </w:p>
    <w:p w:rsidR="00E97665" w:rsidRPr="00DC2138" w:rsidRDefault="00587459" w:rsidP="00DC2138">
      <w:pPr>
        <w:pStyle w:val="Akapitzlist"/>
        <w:numPr>
          <w:ilvl w:val="1"/>
          <w:numId w:val="24"/>
        </w:numPr>
        <w:spacing w:after="200" w:line="276" w:lineRule="auto"/>
        <w:jc w:val="both"/>
        <w:rPr>
          <w:rFonts w:ascii="Tahoma" w:eastAsiaTheme="minorEastAsia" w:hAnsi="Tahoma" w:cs="Tahoma"/>
        </w:rPr>
      </w:pPr>
      <w:r w:rsidRPr="008E5A72">
        <w:rPr>
          <w:rFonts w:ascii="Tahoma" w:eastAsiaTheme="minorEastAsia" w:hAnsi="Tahoma" w:cs="Tahoma"/>
        </w:rPr>
        <w:t>miejsce i zakres odbywan</w:t>
      </w:r>
      <w:r w:rsidR="00E97665" w:rsidRPr="008E5A72">
        <w:rPr>
          <w:rFonts w:ascii="Tahoma" w:eastAsiaTheme="minorEastAsia" w:hAnsi="Tahoma" w:cs="Tahoma"/>
        </w:rPr>
        <w:t>ia stażu identyfikowane</w:t>
      </w:r>
      <w:r w:rsidR="008E5A72">
        <w:rPr>
          <w:rFonts w:ascii="Tahoma" w:eastAsiaTheme="minorEastAsia" w:hAnsi="Tahoma" w:cs="Tahoma"/>
        </w:rPr>
        <w:t xml:space="preserve"> są</w:t>
      </w:r>
      <w:r w:rsidR="00E97665" w:rsidRPr="008E5A72">
        <w:rPr>
          <w:rFonts w:ascii="Tahoma" w:eastAsiaTheme="minorEastAsia" w:hAnsi="Tahoma" w:cs="Tahoma"/>
        </w:rPr>
        <w:t xml:space="preserve"> zgodnie </w:t>
      </w:r>
      <w:r w:rsidRPr="008E5A72">
        <w:rPr>
          <w:rFonts w:ascii="Tahoma" w:eastAsiaTheme="minorEastAsia" w:hAnsi="Tahoma" w:cs="Tahoma"/>
        </w:rPr>
        <w:t>z Indywidualnym Planem Rozwoju,</w:t>
      </w:r>
    </w:p>
    <w:p w:rsidR="00E97665" w:rsidRPr="00DC2138" w:rsidRDefault="00FF2DE8"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zakładany czas trwania stażu – 3</w:t>
      </w:r>
      <w:r w:rsidR="00505C5B" w:rsidRPr="00DC2138">
        <w:rPr>
          <w:rFonts w:ascii="Tahoma" w:eastAsiaTheme="minorEastAsia" w:hAnsi="Tahoma" w:cs="Tahoma"/>
        </w:rPr>
        <w:t xml:space="preserve"> miesiące</w:t>
      </w:r>
      <w:r w:rsidR="00587459" w:rsidRPr="00DC2138">
        <w:rPr>
          <w:rFonts w:ascii="Tahoma" w:eastAsiaTheme="minorEastAsia" w:hAnsi="Tahoma" w:cs="Tahoma"/>
        </w:rPr>
        <w:t xml:space="preserve">, </w:t>
      </w:r>
    </w:p>
    <w:p w:rsidR="00E97665" w:rsidRPr="00DC2138" w:rsidRDefault="00587459"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staż będzie realizowany w oparci</w:t>
      </w:r>
      <w:r w:rsidR="00AF7153" w:rsidRPr="00DC2138">
        <w:rPr>
          <w:rFonts w:ascii="Tahoma" w:eastAsiaTheme="minorEastAsia" w:hAnsi="Tahoma" w:cs="Tahoma"/>
        </w:rPr>
        <w:t>u o umowę</w:t>
      </w:r>
      <w:r w:rsidR="001651F5">
        <w:rPr>
          <w:rFonts w:ascii="Tahoma" w:eastAsiaTheme="minorEastAsia" w:hAnsi="Tahoma" w:cs="Tahoma"/>
        </w:rPr>
        <w:t xml:space="preserve"> o zorganizowanie </w:t>
      </w:r>
      <w:r w:rsidR="00713AC0">
        <w:rPr>
          <w:rFonts w:ascii="Tahoma" w:eastAsiaTheme="minorEastAsia" w:hAnsi="Tahoma" w:cs="Tahoma"/>
        </w:rPr>
        <w:t>stażu,</w:t>
      </w:r>
      <w:r w:rsidR="00E841D2" w:rsidRPr="00DC2138">
        <w:rPr>
          <w:rFonts w:ascii="Tahoma" w:eastAsiaTheme="minorEastAsia" w:hAnsi="Tahoma" w:cs="Tahoma"/>
        </w:rPr>
        <w:t xml:space="preserve"> </w:t>
      </w:r>
      <w:r w:rsidR="00AF7153" w:rsidRPr="00DC2138">
        <w:rPr>
          <w:rFonts w:ascii="Tahoma" w:eastAsiaTheme="minorEastAsia" w:hAnsi="Tahoma" w:cs="Tahoma"/>
        </w:rPr>
        <w:t>zawartą</w:t>
      </w:r>
      <w:r w:rsidR="00E841D2" w:rsidRPr="00DC2138">
        <w:rPr>
          <w:rFonts w:ascii="Tahoma" w:eastAsiaTheme="minorEastAsia" w:hAnsi="Tahoma" w:cs="Tahoma"/>
        </w:rPr>
        <w:t xml:space="preserve"> </w:t>
      </w:r>
      <w:r w:rsidR="00AF7153" w:rsidRPr="00DC2138">
        <w:rPr>
          <w:rFonts w:ascii="Tahoma" w:eastAsiaTheme="minorEastAsia" w:hAnsi="Tahoma" w:cs="Tahoma"/>
        </w:rPr>
        <w:t xml:space="preserve"> pomiędzy R</w:t>
      </w:r>
      <w:r w:rsidRPr="00DC2138">
        <w:rPr>
          <w:rFonts w:ascii="Tahoma" w:eastAsiaTheme="minorEastAsia" w:hAnsi="Tahoma" w:cs="Tahoma"/>
        </w:rPr>
        <w:t>ealizatorem</w:t>
      </w:r>
      <w:r w:rsidR="00AF7153" w:rsidRPr="00DC2138">
        <w:rPr>
          <w:rFonts w:ascii="Tahoma" w:eastAsiaTheme="minorEastAsia" w:hAnsi="Tahoma" w:cs="Tahoma"/>
        </w:rPr>
        <w:t xml:space="preserve"> projektu</w:t>
      </w:r>
      <w:r w:rsidR="00E841D2" w:rsidRPr="00DC2138">
        <w:rPr>
          <w:rFonts w:ascii="Tahoma" w:eastAsiaTheme="minorEastAsia" w:hAnsi="Tahoma" w:cs="Tahoma"/>
        </w:rPr>
        <w:t>, U</w:t>
      </w:r>
      <w:r w:rsidRPr="00DC2138">
        <w:rPr>
          <w:rFonts w:ascii="Tahoma" w:eastAsiaTheme="minorEastAsia" w:hAnsi="Tahoma" w:cs="Tahoma"/>
        </w:rPr>
        <w:t>czestnikiem</w:t>
      </w:r>
      <w:r w:rsidR="00E841D2" w:rsidRPr="00DC2138">
        <w:rPr>
          <w:rFonts w:ascii="Tahoma" w:eastAsiaTheme="minorEastAsia" w:hAnsi="Tahoma" w:cs="Tahoma"/>
        </w:rPr>
        <w:t xml:space="preserve"> </w:t>
      </w:r>
      <w:r w:rsidRPr="00DC2138">
        <w:rPr>
          <w:rFonts w:ascii="Tahoma" w:eastAsiaTheme="minorEastAsia" w:hAnsi="Tahoma" w:cs="Tahoma"/>
        </w:rPr>
        <w:t xml:space="preserve"> pr</w:t>
      </w:r>
      <w:r w:rsidR="00E841D2" w:rsidRPr="00DC2138">
        <w:rPr>
          <w:rFonts w:ascii="Tahoma" w:eastAsiaTheme="minorEastAsia" w:hAnsi="Tahoma" w:cs="Tahoma"/>
        </w:rPr>
        <w:t>ojektu i P</w:t>
      </w:r>
      <w:r w:rsidR="00505C5B" w:rsidRPr="00DC2138">
        <w:rPr>
          <w:rFonts w:ascii="Tahoma" w:eastAsiaTheme="minorEastAsia" w:hAnsi="Tahoma" w:cs="Tahoma"/>
        </w:rPr>
        <w:t xml:space="preserve">odmiotem przyjmującym </w:t>
      </w:r>
      <w:r w:rsidRPr="00DC2138">
        <w:rPr>
          <w:rFonts w:ascii="Tahoma" w:eastAsiaTheme="minorEastAsia" w:hAnsi="Tahoma" w:cs="Tahoma"/>
        </w:rPr>
        <w:t>na staż; szczegółowy zakres umowy przedstawiono w § 10 ust. 7.</w:t>
      </w:r>
    </w:p>
    <w:p w:rsidR="00E97665" w:rsidRPr="00DC2138" w:rsidRDefault="00587459"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 xml:space="preserve">odbycie stażu potwierdzane jest </w:t>
      </w:r>
      <w:r w:rsidR="00AF7153" w:rsidRPr="00DC2138">
        <w:rPr>
          <w:rFonts w:ascii="Tahoma" w:eastAsiaTheme="minorEastAsia" w:hAnsi="Tahoma" w:cs="Tahoma"/>
        </w:rPr>
        <w:t>zaświadczeniem wydawanym przez R</w:t>
      </w:r>
      <w:r w:rsidRPr="00DC2138">
        <w:rPr>
          <w:rFonts w:ascii="Tahoma" w:eastAsiaTheme="minorEastAsia" w:hAnsi="Tahoma" w:cs="Tahoma"/>
        </w:rPr>
        <w:t>ealizatora projektu (na podstawie</w:t>
      </w:r>
      <w:r w:rsidR="00505C5B" w:rsidRPr="00DC2138">
        <w:rPr>
          <w:rFonts w:ascii="Tahoma" w:eastAsiaTheme="minorEastAsia" w:hAnsi="Tahoma" w:cs="Tahoma"/>
        </w:rPr>
        <w:t xml:space="preserve"> sprawozdania z przebiegu stażu </w:t>
      </w:r>
      <w:r w:rsidR="00E841D2" w:rsidRPr="00DC2138">
        <w:rPr>
          <w:rFonts w:ascii="Tahoma" w:eastAsiaTheme="minorEastAsia" w:hAnsi="Tahoma" w:cs="Tahoma"/>
        </w:rPr>
        <w:t>i opinii wystawionej przez P</w:t>
      </w:r>
      <w:r w:rsidRPr="00DC2138">
        <w:rPr>
          <w:rFonts w:ascii="Tahoma" w:eastAsiaTheme="minorEastAsia" w:hAnsi="Tahoma" w:cs="Tahoma"/>
        </w:rPr>
        <w:t>odmiot przyjmujący na staż),</w:t>
      </w:r>
    </w:p>
    <w:p w:rsidR="00E97665" w:rsidRPr="00DC2138" w:rsidRDefault="00587459" w:rsidP="00DC2138">
      <w:pPr>
        <w:pStyle w:val="Akapitzlist"/>
        <w:numPr>
          <w:ilvl w:val="1"/>
          <w:numId w:val="24"/>
        </w:numPr>
        <w:spacing w:after="200" w:line="276" w:lineRule="auto"/>
        <w:jc w:val="both"/>
        <w:rPr>
          <w:rFonts w:ascii="Tahoma" w:eastAsiaTheme="minorEastAsia" w:hAnsi="Tahoma" w:cs="Tahoma"/>
        </w:rPr>
      </w:pPr>
      <w:r w:rsidRPr="00DC2138">
        <w:rPr>
          <w:rFonts w:ascii="Tahoma" w:eastAsiaTheme="minorEastAsia" w:hAnsi="Tahoma" w:cs="Tahoma"/>
        </w:rPr>
        <w:t xml:space="preserve">wszelkie wydatki związane z dojazdem do miejsca stażu ponosi </w:t>
      </w:r>
      <w:r w:rsidR="00E841D2" w:rsidRPr="00DC2138">
        <w:rPr>
          <w:rFonts w:ascii="Tahoma" w:eastAsiaTheme="minorEastAsia" w:hAnsi="Tahoma" w:cs="Tahoma"/>
        </w:rPr>
        <w:t>Uczestnik projektu,</w:t>
      </w:r>
    </w:p>
    <w:p w:rsidR="00505C5B" w:rsidRPr="00713AC0" w:rsidRDefault="00587459" w:rsidP="00DC2138">
      <w:pPr>
        <w:pStyle w:val="Akapitzlist"/>
        <w:numPr>
          <w:ilvl w:val="1"/>
          <w:numId w:val="24"/>
        </w:numPr>
        <w:spacing w:after="200" w:line="276" w:lineRule="auto"/>
        <w:jc w:val="both"/>
        <w:rPr>
          <w:rFonts w:ascii="Tahoma" w:eastAsiaTheme="minorEastAsia" w:hAnsi="Tahoma" w:cs="Tahoma"/>
          <w:b/>
          <w:bCs/>
        </w:rPr>
      </w:pPr>
      <w:r w:rsidRPr="00713AC0">
        <w:rPr>
          <w:rFonts w:ascii="Tahoma" w:eastAsiaTheme="minorEastAsia" w:hAnsi="Tahoma" w:cs="Tahoma"/>
          <w:b/>
          <w:bCs/>
        </w:rPr>
        <w:t>stypendium stażowe:</w:t>
      </w:r>
    </w:p>
    <w:p w:rsidR="00E97665" w:rsidRPr="00DC2138" w:rsidRDefault="00587459" w:rsidP="00DC2138">
      <w:pPr>
        <w:pStyle w:val="Akapitzlist"/>
        <w:numPr>
          <w:ilvl w:val="2"/>
          <w:numId w:val="24"/>
        </w:numPr>
        <w:spacing w:after="200" w:line="276" w:lineRule="auto"/>
        <w:jc w:val="both"/>
        <w:rPr>
          <w:rFonts w:ascii="Tahoma" w:eastAsiaTheme="minorEastAsia" w:hAnsi="Tahoma" w:cs="Tahoma"/>
        </w:rPr>
      </w:pPr>
      <w:r w:rsidRPr="00DC2138">
        <w:rPr>
          <w:rFonts w:ascii="Tahoma" w:eastAsiaTheme="minorEastAsia" w:hAnsi="Tahoma" w:cs="Tahoma"/>
        </w:rPr>
        <w:t>stypendi</w:t>
      </w:r>
      <w:r w:rsidR="00E841D2" w:rsidRPr="00DC2138">
        <w:rPr>
          <w:rFonts w:ascii="Tahoma" w:eastAsiaTheme="minorEastAsia" w:hAnsi="Tahoma" w:cs="Tahoma"/>
        </w:rPr>
        <w:t>um stażowe przysługuje każdemu U</w:t>
      </w:r>
      <w:r w:rsidRPr="00DC2138">
        <w:rPr>
          <w:rFonts w:ascii="Tahoma" w:eastAsiaTheme="minorEastAsia" w:hAnsi="Tahoma" w:cs="Tahoma"/>
        </w:rPr>
        <w:t xml:space="preserve">czestnikowi projektu przez okres określony w umowie, o której mowa w § 10 ust. 7, w wysokości </w:t>
      </w:r>
      <w:r w:rsidR="003172CD">
        <w:rPr>
          <w:rFonts w:ascii="Tahoma" w:eastAsiaTheme="minorEastAsia" w:hAnsi="Tahoma" w:cs="Tahoma"/>
        </w:rPr>
        <w:t>2100</w:t>
      </w:r>
      <w:r w:rsidRPr="00DC2138">
        <w:rPr>
          <w:rFonts w:ascii="Tahoma" w:eastAsiaTheme="minorEastAsia" w:hAnsi="Tahoma" w:cs="Tahoma"/>
        </w:rPr>
        <w:t xml:space="preserve"> zł brutto/brutto miesięcznie (wskazana kwota zawiera</w:t>
      </w:r>
      <w:r w:rsidR="00E97665" w:rsidRPr="00DC2138">
        <w:rPr>
          <w:rFonts w:ascii="Tahoma" w:eastAsiaTheme="minorEastAsia" w:hAnsi="Tahoma" w:cs="Tahoma"/>
        </w:rPr>
        <w:t xml:space="preserve"> wszelkie obciążenia wynikające </w:t>
      </w:r>
      <w:r w:rsidRPr="00DC2138">
        <w:rPr>
          <w:rFonts w:ascii="Tahoma" w:eastAsiaTheme="minorEastAsia" w:hAnsi="Tahoma" w:cs="Tahoma"/>
        </w:rPr>
        <w:t>z obowiązujących przepisów związane w wypłatą stypendium),</w:t>
      </w:r>
    </w:p>
    <w:p w:rsidR="00E97665" w:rsidRPr="00DC2138" w:rsidRDefault="00587459" w:rsidP="00DC2138">
      <w:pPr>
        <w:pStyle w:val="Akapitzlist"/>
        <w:numPr>
          <w:ilvl w:val="2"/>
          <w:numId w:val="24"/>
        </w:numPr>
        <w:spacing w:after="200" w:line="276" w:lineRule="auto"/>
        <w:jc w:val="both"/>
        <w:rPr>
          <w:rFonts w:ascii="Tahoma" w:eastAsiaTheme="minorEastAsia" w:hAnsi="Tahoma" w:cs="Tahoma"/>
        </w:rPr>
      </w:pPr>
      <w:r w:rsidRPr="00DC2138">
        <w:rPr>
          <w:rFonts w:ascii="Tahoma" w:eastAsiaTheme="minorEastAsia" w:hAnsi="Tahoma" w:cs="Tahoma"/>
        </w:rPr>
        <w:t>stypendium stażowe</w:t>
      </w:r>
      <w:r w:rsidR="00387AB1">
        <w:rPr>
          <w:rFonts w:ascii="Tahoma" w:eastAsiaTheme="minorEastAsia" w:hAnsi="Tahoma" w:cs="Tahoma"/>
        </w:rPr>
        <w:t xml:space="preserve">, zgodnie z art. 21 ust. 1 pkt </w:t>
      </w:r>
      <w:r w:rsidRPr="00DC2138">
        <w:rPr>
          <w:rFonts w:ascii="Tahoma" w:eastAsiaTheme="minorEastAsia" w:hAnsi="Tahoma" w:cs="Tahoma"/>
        </w:rPr>
        <w:t>137 ustawy z dnia 26 lipca 1991 r. o podatku dochodowym od osób fizycznych (tekst jednolity Dz. U. z 2016 r., poz. 2032, z późn. zm.), jest zwolnione z podatku dochodowego od osób fizycznych. Zgo</w:t>
      </w:r>
      <w:r w:rsidR="007348D6" w:rsidRPr="00DC2138">
        <w:rPr>
          <w:rFonts w:ascii="Tahoma" w:eastAsiaTheme="minorEastAsia" w:hAnsi="Tahoma" w:cs="Tahoma"/>
        </w:rPr>
        <w:t>dniez art. 6 ust. 1 pkt 9a oraz</w:t>
      </w:r>
      <w:r w:rsidR="007348D6" w:rsidRPr="00DC2138">
        <w:rPr>
          <w:rFonts w:ascii="Tahoma" w:eastAsiaTheme="minorEastAsia" w:hAnsi="Tahoma" w:cs="Tahoma"/>
        </w:rPr>
        <w:br/>
      </w:r>
      <w:r w:rsidRPr="00DC2138">
        <w:rPr>
          <w:rFonts w:ascii="Tahoma" w:eastAsiaTheme="minorEastAsia" w:hAnsi="Tahoma" w:cs="Tahoma"/>
        </w:rPr>
        <w:lastRenderedPageBreak/>
        <w:t>w związku z art. 12 ust. 1 ustawy z dnia13 października 1998 r., o systemie ubezpieczeń społecznych (tekst jednolity Dz. U. z 2016 r. poz. 963, z późn. zm.) osoby pobierające stypendium w okresie odbywania szkolenia, stażu lub przygotowania zawodowego dorosłych podlegają obowiązkowo ubezpieczeniom emerytalnemu, rentowymi wypadkowemu. Podstawę wymiaru składek na ubezpieczenie społeczne stanowi kwota wypłacanego stypendium. Na podstawie art. 16 ust. 9a wyżej wspomnianej ustawy składki na ubezpieczenie emerytalne, rentowe i w</w:t>
      </w:r>
      <w:r w:rsidR="00E841D2" w:rsidRPr="00DC2138">
        <w:rPr>
          <w:rFonts w:ascii="Tahoma" w:eastAsiaTheme="minorEastAsia" w:hAnsi="Tahoma" w:cs="Tahoma"/>
        </w:rPr>
        <w:t>ypadkowe U</w:t>
      </w:r>
      <w:r w:rsidRPr="00DC2138">
        <w:rPr>
          <w:rFonts w:ascii="Tahoma" w:eastAsiaTheme="minorEastAsia" w:hAnsi="Tahoma" w:cs="Tahoma"/>
        </w:rPr>
        <w:t>czestników projektu pobierających stypen</w:t>
      </w:r>
      <w:r w:rsidR="00E841D2" w:rsidRPr="00DC2138">
        <w:rPr>
          <w:rFonts w:ascii="Tahoma" w:eastAsiaTheme="minorEastAsia" w:hAnsi="Tahoma" w:cs="Tahoma"/>
        </w:rPr>
        <w:t>dium finansuje całości Realizator</w:t>
      </w:r>
      <w:r w:rsidRPr="00DC2138">
        <w:rPr>
          <w:rFonts w:ascii="Tahoma" w:eastAsiaTheme="minorEastAsia" w:hAnsi="Tahoma" w:cs="Tahoma"/>
        </w:rPr>
        <w:t xml:space="preserve"> projekt</w:t>
      </w:r>
      <w:r w:rsidR="00E841D2" w:rsidRPr="00DC2138">
        <w:rPr>
          <w:rFonts w:ascii="Tahoma" w:eastAsiaTheme="minorEastAsia" w:hAnsi="Tahoma" w:cs="Tahoma"/>
        </w:rPr>
        <w:t>u</w:t>
      </w:r>
      <w:r w:rsidRPr="00DC2138">
        <w:rPr>
          <w:rFonts w:ascii="Tahoma" w:eastAsiaTheme="minorEastAsia" w:hAnsi="Tahoma" w:cs="Tahoma"/>
        </w:rPr>
        <w:t>,</w:t>
      </w:r>
    </w:p>
    <w:p w:rsidR="00E97665" w:rsidRPr="00DC2138" w:rsidRDefault="00713AC0" w:rsidP="00DC2138">
      <w:pPr>
        <w:pStyle w:val="Akapitzlist"/>
        <w:numPr>
          <w:ilvl w:val="2"/>
          <w:numId w:val="24"/>
        </w:numPr>
        <w:spacing w:after="200" w:line="276" w:lineRule="auto"/>
        <w:jc w:val="both"/>
        <w:rPr>
          <w:rFonts w:ascii="Tahoma" w:eastAsiaTheme="minorEastAsia" w:hAnsi="Tahoma" w:cs="Tahoma"/>
        </w:rPr>
      </w:pPr>
      <w:r>
        <w:rPr>
          <w:rFonts w:ascii="Tahoma" w:eastAsiaTheme="minorEastAsia" w:hAnsi="Tahoma" w:cs="Tahoma"/>
        </w:rPr>
        <w:t>U</w:t>
      </w:r>
      <w:r w:rsidR="00E841D2" w:rsidRPr="00DC2138">
        <w:rPr>
          <w:rFonts w:ascii="Tahoma" w:eastAsiaTheme="minorEastAsia" w:hAnsi="Tahoma" w:cs="Tahoma"/>
        </w:rPr>
        <w:t xml:space="preserve">czestnik projektu będzie </w:t>
      </w:r>
      <w:r w:rsidR="00587459" w:rsidRPr="00DC2138">
        <w:rPr>
          <w:rFonts w:ascii="Tahoma" w:eastAsiaTheme="minorEastAsia" w:hAnsi="Tahoma" w:cs="Tahoma"/>
        </w:rPr>
        <w:t>otrzymywać stypendium w oparciu o miesięczną listę obecności</w:t>
      </w:r>
      <w:r w:rsidR="00AF7153" w:rsidRPr="00DC2138">
        <w:rPr>
          <w:rFonts w:ascii="Tahoma" w:eastAsiaTheme="minorEastAsia" w:hAnsi="Tahoma" w:cs="Tahoma"/>
        </w:rPr>
        <w:t xml:space="preserve">, dostarczoną przez </w:t>
      </w:r>
      <w:r w:rsidR="006D1596" w:rsidRPr="00DC2138">
        <w:rPr>
          <w:rFonts w:ascii="Tahoma" w:eastAsiaTheme="minorEastAsia" w:hAnsi="Tahoma" w:cs="Tahoma"/>
        </w:rPr>
        <w:t>podmiot przyjmujący na staż</w:t>
      </w:r>
      <w:r w:rsidR="00AF7153" w:rsidRPr="00DC2138">
        <w:rPr>
          <w:rFonts w:ascii="Tahoma" w:eastAsiaTheme="minorEastAsia" w:hAnsi="Tahoma" w:cs="Tahoma"/>
        </w:rPr>
        <w:t xml:space="preserve"> R</w:t>
      </w:r>
      <w:r w:rsidR="00587459" w:rsidRPr="00DC2138">
        <w:rPr>
          <w:rFonts w:ascii="Tahoma" w:eastAsiaTheme="minorEastAsia" w:hAnsi="Tahoma" w:cs="Tahoma"/>
        </w:rPr>
        <w:t>ealizatorowi projektu (</w:t>
      </w:r>
      <w:r w:rsidR="006D1596" w:rsidRPr="00DC2138">
        <w:rPr>
          <w:rFonts w:ascii="Tahoma" w:eastAsiaTheme="minorEastAsia" w:hAnsi="Tahoma" w:cs="Tahoma"/>
        </w:rPr>
        <w:t>podmioty</w:t>
      </w:r>
      <w:r w:rsidR="00587459" w:rsidRPr="00DC2138">
        <w:rPr>
          <w:rFonts w:ascii="Tahoma" w:eastAsiaTheme="minorEastAsia" w:hAnsi="Tahoma" w:cs="Tahoma"/>
        </w:rPr>
        <w:t xml:space="preserve"> mają obowiązek dostarczyć listę do 5 dnia następnego miesiąca; do listy należy dołączyć ewentualne zwolnienia lekarskie oraz wnioski o dni wolne),</w:t>
      </w:r>
    </w:p>
    <w:p w:rsidR="00E97665" w:rsidRPr="00DC2138" w:rsidRDefault="00E841D2" w:rsidP="00DC2138">
      <w:pPr>
        <w:pStyle w:val="Akapitzlist"/>
        <w:numPr>
          <w:ilvl w:val="2"/>
          <w:numId w:val="24"/>
        </w:numPr>
        <w:spacing w:after="200" w:line="276" w:lineRule="auto"/>
        <w:jc w:val="both"/>
        <w:rPr>
          <w:rFonts w:ascii="Tahoma" w:eastAsiaTheme="minorEastAsia" w:hAnsi="Tahoma" w:cs="Tahoma"/>
        </w:rPr>
      </w:pPr>
      <w:r w:rsidRPr="00DC2138">
        <w:rPr>
          <w:rFonts w:ascii="Tahoma" w:eastAsiaTheme="minorEastAsia" w:hAnsi="Tahoma" w:cs="Tahoma"/>
        </w:rPr>
        <w:t>Uczestnikowi</w:t>
      </w:r>
      <w:r w:rsidR="00587459" w:rsidRPr="00DC2138">
        <w:rPr>
          <w:rFonts w:ascii="Tahoma" w:eastAsiaTheme="minorEastAsia" w:hAnsi="Tahoma" w:cs="Tahoma"/>
        </w:rPr>
        <w:t xml:space="preserve"> projektu przysługuje stypendium w pełnej wysokości</w:t>
      </w:r>
      <w:r w:rsidR="00587459" w:rsidRPr="00DC2138">
        <w:rPr>
          <w:rFonts w:ascii="Tahoma" w:eastAsiaTheme="minorEastAsia" w:hAnsi="Tahoma" w:cs="Tahoma"/>
        </w:rPr>
        <w:br/>
        <w:t>za okres udokumentowanej niezdolności do pracy pod warunkiem przedstawienia zaświadczenia lekarskiego (wraz z listą obecności za tożsamy okres),</w:t>
      </w:r>
    </w:p>
    <w:p w:rsidR="00E97665" w:rsidRPr="00DC2138" w:rsidRDefault="00E841D2" w:rsidP="00DC2138">
      <w:pPr>
        <w:pStyle w:val="Akapitzlist"/>
        <w:numPr>
          <w:ilvl w:val="2"/>
          <w:numId w:val="24"/>
        </w:numPr>
        <w:spacing w:after="200" w:line="276" w:lineRule="auto"/>
        <w:jc w:val="both"/>
        <w:rPr>
          <w:rFonts w:ascii="Tahoma" w:eastAsiaTheme="minorEastAsia" w:hAnsi="Tahoma" w:cs="Tahoma"/>
        </w:rPr>
      </w:pPr>
      <w:r w:rsidRPr="00DC2138">
        <w:rPr>
          <w:rFonts w:ascii="Tahoma" w:eastAsiaTheme="minorEastAsia" w:hAnsi="Tahoma" w:cs="Tahoma"/>
        </w:rPr>
        <w:t>każdemu U</w:t>
      </w:r>
      <w:r w:rsidR="00587459" w:rsidRPr="00DC2138">
        <w:rPr>
          <w:rFonts w:ascii="Tahoma" w:eastAsiaTheme="minorEastAsia" w:hAnsi="Tahoma" w:cs="Tahoma"/>
        </w:rPr>
        <w:t>czestnikowi</w:t>
      </w:r>
      <w:r w:rsidRPr="00DC2138">
        <w:rPr>
          <w:rFonts w:ascii="Tahoma" w:eastAsiaTheme="minorEastAsia" w:hAnsi="Tahoma" w:cs="Tahoma"/>
        </w:rPr>
        <w:t xml:space="preserve"> projektu</w:t>
      </w:r>
      <w:r w:rsidR="00587459" w:rsidRPr="00DC2138">
        <w:rPr>
          <w:rFonts w:ascii="Tahoma" w:eastAsiaTheme="minorEastAsia" w:hAnsi="Tahoma" w:cs="Tahoma"/>
        </w:rPr>
        <w:t xml:space="preserve"> przysługują dni wolne w wymiarze 2 dni</w:t>
      </w:r>
      <w:r w:rsidR="00587459" w:rsidRPr="00DC2138">
        <w:rPr>
          <w:rFonts w:ascii="Tahoma" w:eastAsiaTheme="minorEastAsia" w:hAnsi="Tahoma" w:cs="Tahoma"/>
        </w:rPr>
        <w:br/>
        <w:t xml:space="preserve">za każde 30 dni kalendarzowych dobywania stażu (za ostatni miesiąc odbywania stażu </w:t>
      </w:r>
      <w:r w:rsidRPr="00DC2138">
        <w:rPr>
          <w:rFonts w:ascii="Tahoma" w:eastAsiaTheme="minorEastAsia" w:hAnsi="Tahoma" w:cs="Tahoma"/>
        </w:rPr>
        <w:t>Podmiot przyjmujący na staż</w:t>
      </w:r>
      <w:r w:rsidR="00587459" w:rsidRPr="00DC2138">
        <w:rPr>
          <w:rFonts w:ascii="Tahoma" w:eastAsiaTheme="minorEastAsia" w:hAnsi="Tahoma" w:cs="Tahoma"/>
        </w:rPr>
        <w:t xml:space="preserve"> jest obowiązany udzielić dni wolnych przed upływem terminu zakończenia stażu; dni wolnych udziela się na wniosek stażysty). Za udzielone dni wolne przysługuje stypendium,</w:t>
      </w:r>
    </w:p>
    <w:p w:rsidR="00E97665" w:rsidRPr="00DC2138" w:rsidRDefault="00587459" w:rsidP="00DC2138">
      <w:pPr>
        <w:pStyle w:val="Akapitzlist"/>
        <w:numPr>
          <w:ilvl w:val="2"/>
          <w:numId w:val="24"/>
        </w:numPr>
        <w:spacing w:after="200" w:line="276" w:lineRule="auto"/>
        <w:jc w:val="both"/>
        <w:rPr>
          <w:rFonts w:ascii="Tahoma" w:eastAsiaTheme="minorEastAsia" w:hAnsi="Tahoma" w:cs="Tahoma"/>
        </w:rPr>
      </w:pPr>
      <w:r w:rsidRPr="00DC2138">
        <w:rPr>
          <w:rFonts w:ascii="Tahoma" w:eastAsiaTheme="minorEastAsia" w:hAnsi="Tahoma" w:cs="Tahoma"/>
        </w:rPr>
        <w:t>stypendium nie przysługuje za dni nieusprawiedliwionej nieobecności na stażu,</w:t>
      </w:r>
    </w:p>
    <w:p w:rsidR="00587459" w:rsidRPr="00DC2138" w:rsidRDefault="00587459" w:rsidP="00DC2138">
      <w:pPr>
        <w:pStyle w:val="Akapitzlist"/>
        <w:numPr>
          <w:ilvl w:val="2"/>
          <w:numId w:val="24"/>
        </w:numPr>
        <w:spacing w:after="200" w:line="276" w:lineRule="auto"/>
        <w:jc w:val="both"/>
        <w:rPr>
          <w:rFonts w:ascii="Tahoma" w:eastAsiaTheme="minorEastAsia" w:hAnsi="Tahoma" w:cs="Tahoma"/>
        </w:rPr>
      </w:pPr>
      <w:r w:rsidRPr="00DC2138">
        <w:rPr>
          <w:rFonts w:ascii="Tahoma" w:eastAsiaTheme="minorEastAsia" w:hAnsi="Tahoma" w:cs="Tahoma"/>
        </w:rPr>
        <w:t>stypendium zostanie przekazane na rachunek ban</w:t>
      </w:r>
      <w:r w:rsidR="006D1596" w:rsidRPr="00DC2138">
        <w:rPr>
          <w:rFonts w:ascii="Tahoma" w:eastAsiaTheme="minorEastAsia" w:hAnsi="Tahoma" w:cs="Tahoma"/>
        </w:rPr>
        <w:t xml:space="preserve">kowy wskazany przez uczestnika, </w:t>
      </w:r>
      <w:r w:rsidRPr="00EF36EC">
        <w:rPr>
          <w:rFonts w:ascii="Tahoma" w:eastAsiaTheme="minorEastAsia" w:hAnsi="Tahoma" w:cs="Tahoma"/>
        </w:rPr>
        <w:t>zgodnie z zasadami wypłaty środ</w:t>
      </w:r>
      <w:r w:rsidR="00505C5B" w:rsidRPr="00EF36EC">
        <w:rPr>
          <w:rFonts w:ascii="Tahoma" w:eastAsiaTheme="minorEastAsia" w:hAnsi="Tahoma" w:cs="Tahoma"/>
        </w:rPr>
        <w:t xml:space="preserve">ków w projektach realizowanych  </w:t>
      </w:r>
      <w:r w:rsidRPr="00EF36EC">
        <w:rPr>
          <w:rFonts w:ascii="Tahoma" w:eastAsiaTheme="minorEastAsia" w:hAnsi="Tahoma" w:cs="Tahoma"/>
        </w:rPr>
        <w:t>w ramach RPO WD 2014 – 2020.</w:t>
      </w:r>
      <w:r w:rsidRPr="00DC2138">
        <w:rPr>
          <w:rFonts w:ascii="Tahoma" w:eastAsiaTheme="minorEastAsia" w:hAnsi="Tahoma" w:cs="Tahoma"/>
        </w:rPr>
        <w:t xml:space="preserve"> </w:t>
      </w:r>
    </w:p>
    <w:p w:rsidR="00587459" w:rsidRPr="00DC2138" w:rsidRDefault="00587459" w:rsidP="00587459">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t>§ 7</w:t>
      </w:r>
    </w:p>
    <w:p w:rsidR="00CE471E" w:rsidRDefault="00587459" w:rsidP="00C110E7">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t>Zasady monitorowania uczestnictwa w projekcie</w:t>
      </w:r>
    </w:p>
    <w:p w:rsidR="00595DDE" w:rsidRPr="00DC2138" w:rsidRDefault="00595DDE" w:rsidP="00C110E7">
      <w:pPr>
        <w:spacing w:line="276" w:lineRule="auto"/>
        <w:ind w:firstLine="357"/>
        <w:contextualSpacing/>
        <w:jc w:val="center"/>
        <w:rPr>
          <w:rFonts w:ascii="Tahoma" w:eastAsiaTheme="minorEastAsia" w:hAnsi="Tahoma" w:cs="Tahoma"/>
          <w:b/>
        </w:rPr>
      </w:pPr>
    </w:p>
    <w:p w:rsidR="00CE471E" w:rsidRPr="00DC2138" w:rsidRDefault="00505C5B" w:rsidP="00B27804">
      <w:pPr>
        <w:pStyle w:val="Akapitzlist"/>
        <w:numPr>
          <w:ilvl w:val="0"/>
          <w:numId w:val="11"/>
        </w:numPr>
        <w:spacing w:after="200" w:line="276" w:lineRule="auto"/>
        <w:jc w:val="both"/>
        <w:rPr>
          <w:rFonts w:ascii="Tahoma" w:eastAsiaTheme="minorEastAsia" w:hAnsi="Tahoma" w:cs="Tahoma"/>
        </w:rPr>
      </w:pPr>
      <w:r w:rsidRPr="00DC2138">
        <w:rPr>
          <w:rFonts w:ascii="Tahoma" w:eastAsiaTheme="minorEastAsia" w:hAnsi="Tahoma" w:cs="Tahoma"/>
        </w:rPr>
        <w:t xml:space="preserve"> </w:t>
      </w:r>
      <w:r w:rsidR="00C75B18" w:rsidRPr="00DC2138">
        <w:rPr>
          <w:rFonts w:ascii="Tahoma" w:eastAsiaTheme="minorEastAsia" w:hAnsi="Tahoma" w:cs="Tahoma"/>
        </w:rPr>
        <w:t xml:space="preserve">Uczestnik projektu </w:t>
      </w:r>
      <w:r w:rsidR="00587459" w:rsidRPr="00DC2138">
        <w:rPr>
          <w:rFonts w:ascii="Tahoma" w:eastAsiaTheme="minorEastAsia" w:hAnsi="Tahoma" w:cs="Tahoma"/>
        </w:rPr>
        <w:t>zobowiązan</w:t>
      </w:r>
      <w:r w:rsidR="00C75B18" w:rsidRPr="00DC2138">
        <w:rPr>
          <w:rFonts w:ascii="Tahoma" w:eastAsiaTheme="minorEastAsia" w:hAnsi="Tahoma" w:cs="Tahoma"/>
        </w:rPr>
        <w:t xml:space="preserve">y jest </w:t>
      </w:r>
      <w:r w:rsidR="00587459" w:rsidRPr="00DC2138">
        <w:rPr>
          <w:rFonts w:ascii="Tahoma" w:eastAsiaTheme="minorEastAsia" w:hAnsi="Tahoma" w:cs="Tahoma"/>
        </w:rPr>
        <w:t xml:space="preserve">do każdorazowego potwierdzania swojej obecności w poszczególnych formach wsparcia, o których mowa w §6 poprzez podpisanie się na listach obecności lub/i na innych dokumentach przewidzianych dla poszczególnych działań. </w:t>
      </w:r>
    </w:p>
    <w:p w:rsidR="00CE471E" w:rsidRPr="00DC2138" w:rsidRDefault="00C75B18" w:rsidP="00B27804">
      <w:pPr>
        <w:pStyle w:val="Akapitzlist"/>
        <w:numPr>
          <w:ilvl w:val="0"/>
          <w:numId w:val="11"/>
        </w:numPr>
        <w:spacing w:after="200" w:line="276" w:lineRule="auto"/>
        <w:jc w:val="both"/>
        <w:rPr>
          <w:rFonts w:ascii="Tahoma" w:eastAsiaTheme="minorEastAsia" w:hAnsi="Tahoma" w:cs="Tahoma"/>
        </w:rPr>
      </w:pPr>
      <w:r w:rsidRPr="00DC2138">
        <w:rPr>
          <w:rFonts w:ascii="Tahoma" w:eastAsiaTheme="minorEastAsia" w:hAnsi="Tahoma" w:cs="Tahoma"/>
        </w:rPr>
        <w:t xml:space="preserve">Uczestnik projektu zobowiązany jest </w:t>
      </w:r>
      <w:r w:rsidR="00587459" w:rsidRPr="00DC2138">
        <w:rPr>
          <w:rFonts w:ascii="Tahoma" w:eastAsiaTheme="minorEastAsia" w:hAnsi="Tahoma" w:cs="Tahoma"/>
        </w:rPr>
        <w:t xml:space="preserve">do wypełniania dokumentacji monitorującej </w:t>
      </w:r>
      <w:r w:rsidR="00587459" w:rsidRPr="00DC2138">
        <w:rPr>
          <w:rFonts w:ascii="Tahoma" w:eastAsiaTheme="minorEastAsia" w:hAnsi="Tahoma" w:cs="Tahoma"/>
        </w:rPr>
        <w:br/>
        <w:t>i ewaluac</w:t>
      </w:r>
      <w:r w:rsidRPr="00DC2138">
        <w:rPr>
          <w:rFonts w:ascii="Tahoma" w:eastAsiaTheme="minorEastAsia" w:hAnsi="Tahoma" w:cs="Tahoma"/>
        </w:rPr>
        <w:t>yjnej w trakcie uczestnictwa w Projekcie, jak i po jego zakończeniu</w:t>
      </w:r>
      <w:r w:rsidR="00587459" w:rsidRPr="00DC2138">
        <w:rPr>
          <w:rFonts w:ascii="Tahoma" w:eastAsiaTheme="minorEastAsia" w:hAnsi="Tahoma" w:cs="Tahoma"/>
        </w:rPr>
        <w:br/>
      </w:r>
      <w:r w:rsidR="00587459" w:rsidRPr="00DC2138">
        <w:rPr>
          <w:rFonts w:ascii="Tahoma" w:eastAsiaTheme="minorEastAsia" w:hAnsi="Tahoma" w:cs="Tahoma"/>
        </w:rPr>
        <w:lastRenderedPageBreak/>
        <w:t>oraz ankiet monitorujących osiągnięcie rezultatów projektu w okresie</w:t>
      </w:r>
      <w:r w:rsidR="00587459" w:rsidRPr="00DC2138">
        <w:rPr>
          <w:rFonts w:ascii="Tahoma" w:eastAsiaTheme="minorEastAsia" w:hAnsi="Tahoma" w:cs="Tahoma"/>
        </w:rPr>
        <w:br/>
        <w:t xml:space="preserve">do 6 miesięcy </w:t>
      </w:r>
      <w:r w:rsidRPr="00DC2138">
        <w:rPr>
          <w:rFonts w:ascii="Tahoma" w:eastAsiaTheme="minorEastAsia" w:hAnsi="Tahoma" w:cs="Tahoma"/>
        </w:rPr>
        <w:t>od zakończenia uczestnictwa w Pr</w:t>
      </w:r>
      <w:r w:rsidR="00587459" w:rsidRPr="00DC2138">
        <w:rPr>
          <w:rFonts w:ascii="Tahoma" w:eastAsiaTheme="minorEastAsia" w:hAnsi="Tahoma" w:cs="Tahoma"/>
        </w:rPr>
        <w:t>ojekcie.</w:t>
      </w:r>
    </w:p>
    <w:p w:rsidR="00CE471E" w:rsidRPr="00DC2138" w:rsidRDefault="00C75B18" w:rsidP="00B27804">
      <w:pPr>
        <w:pStyle w:val="Akapitzlist"/>
        <w:numPr>
          <w:ilvl w:val="0"/>
          <w:numId w:val="11"/>
        </w:numPr>
        <w:spacing w:after="200" w:line="276" w:lineRule="auto"/>
        <w:jc w:val="both"/>
        <w:rPr>
          <w:rFonts w:ascii="Tahoma" w:eastAsiaTheme="minorEastAsia" w:hAnsi="Tahoma" w:cs="Tahoma"/>
        </w:rPr>
      </w:pPr>
      <w:r w:rsidRPr="00DC2138">
        <w:rPr>
          <w:rFonts w:ascii="Tahoma" w:eastAsiaTheme="minorEastAsia" w:hAnsi="Tahoma" w:cs="Tahoma"/>
        </w:rPr>
        <w:t xml:space="preserve">Uczestnik projektu zobowiązany jest </w:t>
      </w:r>
      <w:r w:rsidR="00AF7153" w:rsidRPr="00DC2138">
        <w:rPr>
          <w:rFonts w:ascii="Tahoma" w:eastAsiaTheme="minorEastAsia" w:hAnsi="Tahoma" w:cs="Tahoma"/>
        </w:rPr>
        <w:t>do dostarczenia R</w:t>
      </w:r>
      <w:r w:rsidR="00587459" w:rsidRPr="00DC2138">
        <w:rPr>
          <w:rFonts w:ascii="Tahoma" w:eastAsiaTheme="minorEastAsia" w:hAnsi="Tahoma" w:cs="Tahoma"/>
        </w:rPr>
        <w:t>ealizatorowi</w:t>
      </w:r>
      <w:r w:rsidR="00AF7153" w:rsidRPr="00DC2138">
        <w:rPr>
          <w:rFonts w:ascii="Tahoma" w:eastAsiaTheme="minorEastAsia" w:hAnsi="Tahoma" w:cs="Tahoma"/>
        </w:rPr>
        <w:t xml:space="preserve"> projektu</w:t>
      </w:r>
      <w:r w:rsidRPr="00DC2138">
        <w:rPr>
          <w:rFonts w:ascii="Tahoma" w:eastAsiaTheme="minorEastAsia" w:hAnsi="Tahoma" w:cs="Tahoma"/>
        </w:rPr>
        <w:t xml:space="preserve">: sprawozdania </w:t>
      </w:r>
      <w:r w:rsidR="00587459" w:rsidRPr="00DC2138">
        <w:rPr>
          <w:rFonts w:ascii="Tahoma" w:eastAsiaTheme="minorEastAsia" w:hAnsi="Tahoma" w:cs="Tahoma"/>
        </w:rPr>
        <w:t>i opinii z ukończonego stażu oraz kopii umowy/umów zawartej/ych</w:t>
      </w:r>
      <w:r w:rsidR="00587459" w:rsidRPr="00DC2138">
        <w:rPr>
          <w:rFonts w:ascii="Tahoma" w:eastAsiaTheme="minorEastAsia" w:hAnsi="Tahoma" w:cs="Tahoma"/>
        </w:rPr>
        <w:br/>
        <w:t xml:space="preserve">z </w:t>
      </w:r>
      <w:r w:rsidRPr="00DC2138">
        <w:rPr>
          <w:rFonts w:ascii="Tahoma" w:eastAsiaTheme="minorEastAsia" w:hAnsi="Tahoma" w:cs="Tahoma"/>
        </w:rPr>
        <w:t xml:space="preserve">Podmiotem przyjmującym </w:t>
      </w:r>
      <w:r w:rsidR="00587459" w:rsidRPr="00DC2138">
        <w:rPr>
          <w:rFonts w:ascii="Tahoma" w:eastAsiaTheme="minorEastAsia" w:hAnsi="Tahoma" w:cs="Tahoma"/>
        </w:rPr>
        <w:t xml:space="preserve"> po zakończeniu stażu w terminie do 7 dni </w:t>
      </w:r>
      <w:r w:rsidR="00713AC0">
        <w:rPr>
          <w:rFonts w:ascii="Tahoma" w:eastAsiaTheme="minorEastAsia" w:hAnsi="Tahoma" w:cs="Tahoma"/>
        </w:rPr>
        <w:t xml:space="preserve">kalendarzowych </w:t>
      </w:r>
      <w:r w:rsidR="00587459" w:rsidRPr="00DC2138">
        <w:rPr>
          <w:rFonts w:ascii="Tahoma" w:eastAsiaTheme="minorEastAsia" w:hAnsi="Tahoma" w:cs="Tahoma"/>
        </w:rPr>
        <w:t xml:space="preserve">od ich otrzymania. </w:t>
      </w:r>
    </w:p>
    <w:p w:rsidR="00CE471E" w:rsidRPr="00DC2138" w:rsidRDefault="00C75B18" w:rsidP="00692914">
      <w:pPr>
        <w:pStyle w:val="Akapitzlist"/>
        <w:numPr>
          <w:ilvl w:val="0"/>
          <w:numId w:val="11"/>
        </w:numPr>
        <w:spacing w:after="200" w:line="276" w:lineRule="auto"/>
        <w:jc w:val="both"/>
        <w:rPr>
          <w:rFonts w:ascii="Tahoma" w:eastAsiaTheme="minorEastAsia" w:hAnsi="Tahoma" w:cs="Tahoma"/>
        </w:rPr>
      </w:pPr>
      <w:r w:rsidRPr="00DC2138">
        <w:rPr>
          <w:rFonts w:ascii="Tahoma" w:eastAsiaTheme="minorEastAsia" w:hAnsi="Tahoma" w:cs="Tahoma"/>
        </w:rPr>
        <w:t xml:space="preserve">Uczestnik projektu zobowiązany jest </w:t>
      </w:r>
      <w:r w:rsidR="00587459" w:rsidRPr="00DC2138">
        <w:rPr>
          <w:rFonts w:ascii="Tahoma" w:eastAsiaTheme="minorEastAsia" w:hAnsi="Tahoma" w:cs="Tahoma"/>
        </w:rPr>
        <w:t>do informowan</w:t>
      </w:r>
      <w:r w:rsidR="00AF7153" w:rsidRPr="00DC2138">
        <w:rPr>
          <w:rFonts w:ascii="Tahoma" w:eastAsiaTheme="minorEastAsia" w:hAnsi="Tahoma" w:cs="Tahoma"/>
        </w:rPr>
        <w:t>ia R</w:t>
      </w:r>
      <w:r w:rsidR="00587459" w:rsidRPr="00DC2138">
        <w:rPr>
          <w:rFonts w:ascii="Tahoma" w:eastAsiaTheme="minorEastAsia" w:hAnsi="Tahoma" w:cs="Tahoma"/>
        </w:rPr>
        <w:t>ealizatora projektu</w:t>
      </w:r>
      <w:r w:rsidR="00587459" w:rsidRPr="00DC2138">
        <w:rPr>
          <w:rFonts w:ascii="Tahoma" w:eastAsiaTheme="minorEastAsia" w:hAnsi="Tahoma" w:cs="Tahoma"/>
        </w:rPr>
        <w:br/>
        <w:t xml:space="preserve">o ewentualnych zmianach w swojej sytuacji zawodowej (podjęcie zatrudnienia lub założenie działalności gospodarczej) oraz do przedłożenia dokumentu potwierdzającego powyższe (np. kopia zawartej umowy, wydruk z CEIDG). </w:t>
      </w:r>
    </w:p>
    <w:p w:rsidR="00587459" w:rsidRPr="00DC2138" w:rsidRDefault="00587459" w:rsidP="00587459">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t>§ 8</w:t>
      </w:r>
    </w:p>
    <w:p w:rsidR="00CE471E" w:rsidRDefault="00587459" w:rsidP="00C110E7">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t>Obowiązki uczestników projektu</w:t>
      </w:r>
    </w:p>
    <w:p w:rsidR="00595DDE" w:rsidRPr="00DC2138" w:rsidRDefault="00595DDE" w:rsidP="00C110E7">
      <w:pPr>
        <w:spacing w:line="276" w:lineRule="auto"/>
        <w:ind w:firstLine="357"/>
        <w:contextualSpacing/>
        <w:jc w:val="center"/>
        <w:rPr>
          <w:rFonts w:ascii="Tahoma" w:eastAsiaTheme="minorEastAsia" w:hAnsi="Tahoma" w:cs="Tahoma"/>
          <w:b/>
        </w:rPr>
      </w:pPr>
    </w:p>
    <w:p w:rsidR="00CE471E" w:rsidRPr="00DC2138" w:rsidRDefault="00C75B18" w:rsidP="00DC2138">
      <w:pPr>
        <w:pStyle w:val="Akapitzlist"/>
        <w:numPr>
          <w:ilvl w:val="0"/>
          <w:numId w:val="25"/>
        </w:numPr>
        <w:spacing w:after="200" w:line="276" w:lineRule="auto"/>
        <w:jc w:val="both"/>
        <w:rPr>
          <w:rFonts w:ascii="Tahoma" w:eastAsiaTheme="minorEastAsia" w:hAnsi="Tahoma" w:cs="Tahoma"/>
        </w:rPr>
      </w:pPr>
      <w:r w:rsidRPr="00DC2138">
        <w:rPr>
          <w:rFonts w:ascii="Tahoma" w:eastAsiaTheme="minorEastAsia" w:hAnsi="Tahoma" w:cs="Tahoma"/>
        </w:rPr>
        <w:t xml:space="preserve">Uczestnik projektu zobowiązany jest </w:t>
      </w:r>
      <w:r w:rsidR="00587459" w:rsidRPr="00DC2138">
        <w:rPr>
          <w:rFonts w:ascii="Tahoma" w:eastAsiaTheme="minorEastAsia" w:hAnsi="Tahoma" w:cs="Tahoma"/>
        </w:rPr>
        <w:t>do:</w:t>
      </w:r>
    </w:p>
    <w:p w:rsidR="00CE471E" w:rsidRPr="00DC2138" w:rsidRDefault="00587459" w:rsidP="00DC2138">
      <w:pPr>
        <w:pStyle w:val="Akapitzlist"/>
        <w:numPr>
          <w:ilvl w:val="1"/>
          <w:numId w:val="25"/>
        </w:numPr>
        <w:spacing w:after="200" w:line="276" w:lineRule="auto"/>
        <w:jc w:val="both"/>
        <w:rPr>
          <w:rFonts w:ascii="Tahoma" w:eastAsiaTheme="minorEastAsia" w:hAnsi="Tahoma" w:cs="Tahoma"/>
        </w:rPr>
      </w:pPr>
      <w:r w:rsidRPr="00DC2138">
        <w:rPr>
          <w:rFonts w:ascii="Tahoma" w:eastAsiaTheme="minorEastAsia" w:hAnsi="Tahoma" w:cs="Tahoma"/>
        </w:rPr>
        <w:t xml:space="preserve"> przed przystąpieniem do udziału lub na jego poszczególnych etapach, do podpisania:</w:t>
      </w:r>
    </w:p>
    <w:p w:rsidR="00CE471E" w:rsidRPr="00DC2138" w:rsidRDefault="00C75B18" w:rsidP="00DC2138">
      <w:pPr>
        <w:pStyle w:val="Akapitzlist"/>
        <w:numPr>
          <w:ilvl w:val="2"/>
          <w:numId w:val="25"/>
        </w:numPr>
        <w:spacing w:after="200" w:line="276" w:lineRule="auto"/>
        <w:jc w:val="both"/>
        <w:rPr>
          <w:rFonts w:ascii="Tahoma" w:eastAsiaTheme="minorEastAsia" w:hAnsi="Tahoma" w:cs="Tahoma"/>
        </w:rPr>
      </w:pPr>
      <w:r w:rsidRPr="00DC2138">
        <w:rPr>
          <w:rFonts w:ascii="Tahoma" w:eastAsiaTheme="minorEastAsia" w:hAnsi="Tahoma" w:cs="Tahoma"/>
        </w:rPr>
        <w:t>deklaracji uczestnictwa w p</w:t>
      </w:r>
      <w:r w:rsidR="00587459" w:rsidRPr="00DC2138">
        <w:rPr>
          <w:rFonts w:ascii="Tahoma" w:eastAsiaTheme="minorEastAsia" w:hAnsi="Tahoma" w:cs="Tahoma"/>
        </w:rPr>
        <w:t>rojekcie wraz z oświadczeniem dotyczącym przetwarzania danych osobowych,</w:t>
      </w:r>
    </w:p>
    <w:p w:rsidR="00CE471E" w:rsidRPr="00DC2138" w:rsidRDefault="00587459" w:rsidP="00DC2138">
      <w:pPr>
        <w:pStyle w:val="Akapitzlist"/>
        <w:numPr>
          <w:ilvl w:val="2"/>
          <w:numId w:val="25"/>
        </w:numPr>
        <w:spacing w:after="200" w:line="276" w:lineRule="auto"/>
        <w:jc w:val="both"/>
        <w:rPr>
          <w:rFonts w:ascii="Tahoma" w:eastAsiaTheme="minorEastAsia" w:hAnsi="Tahoma" w:cs="Tahoma"/>
        </w:rPr>
      </w:pPr>
      <w:r w:rsidRPr="00DC2138">
        <w:rPr>
          <w:rFonts w:ascii="Tahoma" w:eastAsiaTheme="minorEastAsia" w:hAnsi="Tahoma" w:cs="Tahoma"/>
        </w:rPr>
        <w:t>umowy o uczestnictwie w projekcie,</w:t>
      </w:r>
    </w:p>
    <w:p w:rsidR="00CE471E" w:rsidRPr="005F6C87" w:rsidRDefault="00CE471E" w:rsidP="005F6C87">
      <w:pPr>
        <w:pStyle w:val="Akapitzlist"/>
        <w:numPr>
          <w:ilvl w:val="2"/>
          <w:numId w:val="25"/>
        </w:numPr>
        <w:spacing w:after="200" w:line="276" w:lineRule="auto"/>
        <w:jc w:val="both"/>
        <w:rPr>
          <w:rFonts w:ascii="Tahoma" w:eastAsiaTheme="minorEastAsia" w:hAnsi="Tahoma" w:cs="Tahoma"/>
        </w:rPr>
      </w:pPr>
      <w:r w:rsidRPr="005F6C87">
        <w:rPr>
          <w:rFonts w:ascii="Tahoma" w:eastAsiaTheme="minorEastAsia" w:hAnsi="Tahoma" w:cs="Tahoma"/>
        </w:rPr>
        <w:t>u</w:t>
      </w:r>
      <w:r w:rsidR="00587459" w:rsidRPr="005F6C87">
        <w:rPr>
          <w:rFonts w:ascii="Tahoma" w:eastAsiaTheme="minorEastAsia" w:hAnsi="Tahoma" w:cs="Tahoma"/>
        </w:rPr>
        <w:t xml:space="preserve">mowy </w:t>
      </w:r>
      <w:r w:rsidR="001651F5">
        <w:rPr>
          <w:rFonts w:ascii="Tahoma" w:eastAsiaTheme="minorEastAsia" w:hAnsi="Tahoma" w:cs="Tahoma"/>
        </w:rPr>
        <w:t xml:space="preserve">o zorganizowanie </w:t>
      </w:r>
      <w:r w:rsidR="005F6C87" w:rsidRPr="005F6C87">
        <w:rPr>
          <w:rFonts w:ascii="Tahoma" w:eastAsiaTheme="minorEastAsia" w:hAnsi="Tahoma" w:cs="Tahoma"/>
        </w:rPr>
        <w:t>stażu</w:t>
      </w:r>
      <w:r w:rsidR="00587459" w:rsidRPr="005F6C87">
        <w:rPr>
          <w:rFonts w:ascii="Tahoma" w:eastAsiaTheme="minorEastAsia" w:hAnsi="Tahoma" w:cs="Tahoma"/>
        </w:rPr>
        <w:t>,</w:t>
      </w:r>
    </w:p>
    <w:p w:rsidR="00CE471E" w:rsidRPr="00DC2138" w:rsidRDefault="00587459" w:rsidP="00DC2138">
      <w:pPr>
        <w:pStyle w:val="Akapitzlist"/>
        <w:numPr>
          <w:ilvl w:val="2"/>
          <w:numId w:val="25"/>
        </w:numPr>
        <w:spacing w:after="200" w:line="276" w:lineRule="auto"/>
        <w:jc w:val="both"/>
        <w:rPr>
          <w:rFonts w:ascii="Tahoma" w:eastAsiaTheme="minorEastAsia" w:hAnsi="Tahoma" w:cs="Tahoma"/>
        </w:rPr>
      </w:pPr>
      <w:r w:rsidRPr="00DC2138">
        <w:rPr>
          <w:rFonts w:ascii="Tahoma" w:eastAsiaTheme="minorEastAsia" w:hAnsi="Tahoma" w:cs="Tahoma"/>
        </w:rPr>
        <w:t>oświadczenia dotyczącego numeru konta bankowego, na które przelewane ma być należne stypendium szkoleniowe oraz stażowe,</w:t>
      </w:r>
    </w:p>
    <w:p w:rsidR="00CE471E" w:rsidRPr="00DC2138" w:rsidRDefault="00C75B18" w:rsidP="00DC2138">
      <w:pPr>
        <w:pStyle w:val="Akapitzlist"/>
        <w:numPr>
          <w:ilvl w:val="2"/>
          <w:numId w:val="25"/>
        </w:numPr>
        <w:spacing w:after="200" w:line="276" w:lineRule="auto"/>
        <w:jc w:val="both"/>
        <w:rPr>
          <w:rFonts w:ascii="Tahoma" w:eastAsiaTheme="minorEastAsia" w:hAnsi="Tahoma" w:cs="Tahoma"/>
        </w:rPr>
      </w:pPr>
      <w:r w:rsidRPr="00DC2138">
        <w:rPr>
          <w:rFonts w:ascii="Tahoma" w:eastAsiaTheme="minorEastAsia" w:hAnsi="Tahoma" w:cs="Tahoma"/>
        </w:rPr>
        <w:t>i</w:t>
      </w:r>
      <w:r w:rsidR="00587459" w:rsidRPr="00DC2138">
        <w:rPr>
          <w:rFonts w:ascii="Tahoma" w:eastAsiaTheme="minorEastAsia" w:hAnsi="Tahoma" w:cs="Tahoma"/>
        </w:rPr>
        <w:t xml:space="preserve">nnych dokumentów niezbędnych do prawidłowej realizacji </w:t>
      </w:r>
      <w:r w:rsidRPr="00DC2138">
        <w:rPr>
          <w:rFonts w:ascii="Tahoma" w:eastAsiaTheme="minorEastAsia" w:hAnsi="Tahoma" w:cs="Tahoma"/>
        </w:rPr>
        <w:t>P</w:t>
      </w:r>
      <w:r w:rsidR="00587459" w:rsidRPr="00DC2138">
        <w:rPr>
          <w:rFonts w:ascii="Tahoma" w:eastAsiaTheme="minorEastAsia" w:hAnsi="Tahoma" w:cs="Tahoma"/>
        </w:rPr>
        <w:t>rojektu.</w:t>
      </w:r>
    </w:p>
    <w:p w:rsidR="00CE471E" w:rsidRPr="00DC2138" w:rsidRDefault="00587459" w:rsidP="00DC2138">
      <w:pPr>
        <w:pStyle w:val="Akapitzlist"/>
        <w:numPr>
          <w:ilvl w:val="1"/>
          <w:numId w:val="25"/>
        </w:numPr>
        <w:spacing w:after="200" w:line="276" w:lineRule="auto"/>
        <w:jc w:val="both"/>
        <w:rPr>
          <w:rFonts w:ascii="Tahoma" w:eastAsiaTheme="minorEastAsia" w:hAnsi="Tahoma" w:cs="Tahoma"/>
        </w:rPr>
      </w:pPr>
      <w:r w:rsidRPr="00DC2138">
        <w:rPr>
          <w:rFonts w:ascii="Tahoma" w:eastAsiaTheme="minorEastAsia" w:hAnsi="Tahoma" w:cs="Tahoma"/>
        </w:rPr>
        <w:t>przestrzegania zasad określonych niniejszym Regulaminem,</w:t>
      </w:r>
    </w:p>
    <w:p w:rsidR="00CE471E" w:rsidRPr="00DC2138" w:rsidRDefault="00587459" w:rsidP="00DC2138">
      <w:pPr>
        <w:pStyle w:val="Akapitzlist"/>
        <w:numPr>
          <w:ilvl w:val="1"/>
          <w:numId w:val="25"/>
        </w:numPr>
        <w:spacing w:after="200" w:line="276" w:lineRule="auto"/>
        <w:jc w:val="both"/>
        <w:rPr>
          <w:rFonts w:ascii="Tahoma" w:eastAsiaTheme="minorEastAsia" w:hAnsi="Tahoma" w:cs="Tahoma"/>
        </w:rPr>
      </w:pPr>
      <w:r w:rsidRPr="00DC2138">
        <w:rPr>
          <w:rFonts w:ascii="Tahoma" w:eastAsiaTheme="minorEastAsia" w:hAnsi="Tahoma" w:cs="Tahoma"/>
        </w:rPr>
        <w:t xml:space="preserve">przestrzegania postanowień: Deklaracji uczestnictwa w projekcie, umowy </w:t>
      </w:r>
      <w:r w:rsidRPr="00DC2138">
        <w:rPr>
          <w:rFonts w:ascii="Tahoma" w:eastAsiaTheme="minorEastAsia" w:hAnsi="Tahoma" w:cs="Tahoma"/>
        </w:rPr>
        <w:br/>
        <w:t xml:space="preserve">o uczestnictwie w projekcie, umowy o </w:t>
      </w:r>
      <w:r w:rsidR="001651F5">
        <w:rPr>
          <w:rFonts w:ascii="Tahoma" w:eastAsiaTheme="minorEastAsia" w:hAnsi="Tahoma" w:cs="Tahoma"/>
        </w:rPr>
        <w:t>zorganizowanie stażu</w:t>
      </w:r>
      <w:r w:rsidRPr="00DC2138">
        <w:rPr>
          <w:rFonts w:ascii="Tahoma" w:eastAsiaTheme="minorEastAsia" w:hAnsi="Tahoma" w:cs="Tahoma"/>
        </w:rPr>
        <w:t>,</w:t>
      </w:r>
    </w:p>
    <w:p w:rsidR="00CE471E" w:rsidRPr="00DC2138" w:rsidRDefault="00587459" w:rsidP="00DC2138">
      <w:pPr>
        <w:pStyle w:val="Akapitzlist"/>
        <w:numPr>
          <w:ilvl w:val="1"/>
          <w:numId w:val="25"/>
        </w:numPr>
        <w:spacing w:after="200" w:line="276" w:lineRule="auto"/>
        <w:jc w:val="both"/>
        <w:rPr>
          <w:rFonts w:ascii="Tahoma" w:eastAsiaTheme="minorEastAsia" w:hAnsi="Tahoma" w:cs="Tahoma"/>
        </w:rPr>
      </w:pPr>
      <w:r w:rsidRPr="00DC2138">
        <w:rPr>
          <w:rFonts w:ascii="Tahoma" w:eastAsiaTheme="minorEastAsia" w:hAnsi="Tahoma" w:cs="Tahoma"/>
        </w:rPr>
        <w:t>udziału w przewidzianych formach wsparcia, o których mowa w §6</w:t>
      </w:r>
      <w:r w:rsidRPr="00DC2138">
        <w:rPr>
          <w:rFonts w:ascii="Tahoma" w:eastAsiaTheme="minorEastAsia" w:hAnsi="Tahoma" w:cs="Tahoma"/>
        </w:rPr>
        <w:br/>
        <w:t>w terminach wyznaczonych przez podmioty odpowiedzialne za poszczególne działania,</w:t>
      </w:r>
    </w:p>
    <w:p w:rsidR="00CE471E" w:rsidRPr="00DC2138" w:rsidRDefault="00587459" w:rsidP="00DC2138">
      <w:pPr>
        <w:pStyle w:val="Akapitzlist"/>
        <w:numPr>
          <w:ilvl w:val="1"/>
          <w:numId w:val="25"/>
        </w:numPr>
        <w:spacing w:after="200" w:line="276" w:lineRule="auto"/>
        <w:jc w:val="both"/>
        <w:rPr>
          <w:rFonts w:ascii="Tahoma" w:eastAsiaTheme="minorEastAsia" w:hAnsi="Tahoma" w:cs="Tahoma"/>
        </w:rPr>
      </w:pPr>
      <w:r w:rsidRPr="00DC2138">
        <w:rPr>
          <w:rFonts w:ascii="Tahoma" w:eastAsiaTheme="minorEastAsia" w:hAnsi="Tahoma" w:cs="Tahoma"/>
        </w:rPr>
        <w:t xml:space="preserve">do czynnego uczestnictwa i rzetelnego przygotowania do zajęć zgodnie </w:t>
      </w:r>
      <w:r w:rsidRPr="00DC2138">
        <w:rPr>
          <w:rFonts w:ascii="Tahoma" w:eastAsiaTheme="minorEastAsia" w:hAnsi="Tahoma" w:cs="Tahoma"/>
        </w:rPr>
        <w:br/>
        <w:t>z zaleceniami osób prowadzących kursy/szkolenia oraz poszczególne formy wsparcia,</w:t>
      </w:r>
    </w:p>
    <w:p w:rsidR="00CE471E" w:rsidRPr="00DC2138" w:rsidRDefault="00587459" w:rsidP="00DC2138">
      <w:pPr>
        <w:pStyle w:val="Akapitzlist"/>
        <w:numPr>
          <w:ilvl w:val="1"/>
          <w:numId w:val="25"/>
        </w:numPr>
        <w:spacing w:after="200" w:line="276" w:lineRule="auto"/>
        <w:jc w:val="both"/>
        <w:rPr>
          <w:rFonts w:ascii="Tahoma" w:eastAsiaTheme="minorEastAsia" w:hAnsi="Tahoma" w:cs="Tahoma"/>
        </w:rPr>
      </w:pPr>
      <w:r w:rsidRPr="00DC2138">
        <w:rPr>
          <w:rFonts w:ascii="Tahoma" w:eastAsiaTheme="minorEastAsia" w:hAnsi="Tahoma" w:cs="Tahoma"/>
        </w:rPr>
        <w:t xml:space="preserve">udziału w stażu zawodowym i rzetelnego wypełniania obowiązków zgodnie </w:t>
      </w:r>
      <w:r w:rsidRPr="00DC2138">
        <w:rPr>
          <w:rFonts w:ascii="Tahoma" w:eastAsiaTheme="minorEastAsia" w:hAnsi="Tahoma" w:cs="Tahoma"/>
        </w:rPr>
        <w:br/>
        <w:t xml:space="preserve">z postanowieniami powyższego Regulaminu oraz umowy o </w:t>
      </w:r>
      <w:r w:rsidR="001651F5">
        <w:rPr>
          <w:rFonts w:ascii="Tahoma" w:eastAsiaTheme="minorEastAsia" w:hAnsi="Tahoma" w:cs="Tahoma"/>
        </w:rPr>
        <w:t xml:space="preserve">zorganizowanie </w:t>
      </w:r>
      <w:r w:rsidR="006D1596" w:rsidRPr="00DC2138">
        <w:rPr>
          <w:rFonts w:ascii="Tahoma" w:eastAsiaTheme="minorEastAsia" w:hAnsi="Tahoma" w:cs="Tahoma"/>
        </w:rPr>
        <w:t xml:space="preserve"> </w:t>
      </w:r>
      <w:r w:rsidRPr="00DC2138">
        <w:rPr>
          <w:rFonts w:ascii="Tahoma" w:eastAsiaTheme="minorEastAsia" w:hAnsi="Tahoma" w:cs="Tahoma"/>
        </w:rPr>
        <w:t>stażu,</w:t>
      </w:r>
    </w:p>
    <w:p w:rsidR="00CE471E" w:rsidRPr="00DC2138" w:rsidRDefault="00587459" w:rsidP="00DC2138">
      <w:pPr>
        <w:pStyle w:val="Akapitzlist"/>
        <w:numPr>
          <w:ilvl w:val="1"/>
          <w:numId w:val="25"/>
        </w:numPr>
        <w:spacing w:after="200" w:line="276" w:lineRule="auto"/>
        <w:jc w:val="both"/>
        <w:rPr>
          <w:rFonts w:ascii="Tahoma" w:eastAsiaTheme="minorEastAsia" w:hAnsi="Tahoma" w:cs="Tahoma"/>
        </w:rPr>
      </w:pPr>
      <w:r w:rsidRPr="00DC2138">
        <w:rPr>
          <w:rFonts w:ascii="Tahoma" w:eastAsiaTheme="minorEastAsia" w:hAnsi="Tahoma" w:cs="Tahoma"/>
        </w:rPr>
        <w:t>do wypełnienia dokumentacji monitorującej i ewaluacyjnej zgodnie</w:t>
      </w:r>
      <w:r w:rsidRPr="00DC2138">
        <w:rPr>
          <w:rFonts w:ascii="Tahoma" w:eastAsiaTheme="minorEastAsia" w:hAnsi="Tahoma" w:cs="Tahoma"/>
        </w:rPr>
        <w:br/>
        <w:t>z zasadami przedstawionymi w § 7 ust. 2,</w:t>
      </w:r>
    </w:p>
    <w:p w:rsidR="001A5DBC" w:rsidRPr="00595DDE" w:rsidRDefault="00587459" w:rsidP="001A5DBC">
      <w:pPr>
        <w:pStyle w:val="Akapitzlist"/>
        <w:numPr>
          <w:ilvl w:val="1"/>
          <w:numId w:val="25"/>
        </w:numPr>
        <w:spacing w:after="200" w:line="276" w:lineRule="auto"/>
        <w:jc w:val="both"/>
        <w:rPr>
          <w:rFonts w:ascii="Tahoma" w:eastAsiaTheme="minorEastAsia" w:hAnsi="Tahoma" w:cs="Tahoma"/>
        </w:rPr>
      </w:pPr>
      <w:r w:rsidRPr="00DC2138">
        <w:rPr>
          <w:rFonts w:ascii="Tahoma" w:eastAsiaTheme="minorEastAsia" w:hAnsi="Tahoma" w:cs="Tahoma"/>
        </w:rPr>
        <w:lastRenderedPageBreak/>
        <w:t>każd</w:t>
      </w:r>
      <w:r w:rsidR="00AF7153" w:rsidRPr="00DC2138">
        <w:rPr>
          <w:rFonts w:ascii="Tahoma" w:eastAsiaTheme="minorEastAsia" w:hAnsi="Tahoma" w:cs="Tahoma"/>
        </w:rPr>
        <w:t>orazowego informowania R</w:t>
      </w:r>
      <w:r w:rsidRPr="00DC2138">
        <w:rPr>
          <w:rFonts w:ascii="Tahoma" w:eastAsiaTheme="minorEastAsia" w:hAnsi="Tahoma" w:cs="Tahoma"/>
        </w:rPr>
        <w:t xml:space="preserve">ealizatora projektu o zmianie miejsca zamieszkania, zmianie sytuacji zawodowej oraz innych problemach mogących wpłynąć na uczestnictwo w poszczególnych formach wsparcia. </w:t>
      </w:r>
    </w:p>
    <w:p w:rsidR="00587459" w:rsidRPr="00DC2138" w:rsidRDefault="00587459" w:rsidP="00587459">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t>§ 9</w:t>
      </w:r>
    </w:p>
    <w:p w:rsidR="00CE471E" w:rsidRDefault="00587459" w:rsidP="00C110E7">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t xml:space="preserve">Zasady zakończenia udziału, rezygnacji </w:t>
      </w:r>
      <w:r w:rsidRPr="00DC2138">
        <w:rPr>
          <w:rFonts w:ascii="Tahoma" w:eastAsiaTheme="minorEastAsia" w:hAnsi="Tahoma" w:cs="Tahoma"/>
          <w:b/>
        </w:rPr>
        <w:br/>
        <w:t>bądź usunięcia z udziału w projekcie</w:t>
      </w:r>
    </w:p>
    <w:p w:rsidR="00595DDE" w:rsidRPr="00DC2138" w:rsidRDefault="00595DDE" w:rsidP="00C110E7">
      <w:pPr>
        <w:spacing w:line="276" w:lineRule="auto"/>
        <w:ind w:firstLine="357"/>
        <w:contextualSpacing/>
        <w:jc w:val="center"/>
        <w:rPr>
          <w:rFonts w:ascii="Tahoma" w:eastAsiaTheme="minorEastAsia" w:hAnsi="Tahoma" w:cs="Tahoma"/>
          <w:b/>
        </w:rPr>
      </w:pPr>
    </w:p>
    <w:p w:rsidR="00CE471E" w:rsidRPr="00DC2138" w:rsidRDefault="00587459" w:rsidP="00DC2138">
      <w:pPr>
        <w:pStyle w:val="Akapitzlist"/>
        <w:numPr>
          <w:ilvl w:val="0"/>
          <w:numId w:val="26"/>
        </w:numPr>
        <w:spacing w:after="200" w:line="276" w:lineRule="auto"/>
        <w:jc w:val="both"/>
        <w:rPr>
          <w:rFonts w:ascii="Tahoma" w:eastAsiaTheme="minorEastAsia" w:hAnsi="Tahoma" w:cs="Tahoma"/>
        </w:rPr>
      </w:pPr>
      <w:r w:rsidRPr="00DC2138">
        <w:rPr>
          <w:rFonts w:ascii="Tahoma" w:eastAsiaTheme="minorEastAsia" w:hAnsi="Tahoma" w:cs="Tahoma"/>
        </w:rPr>
        <w:t xml:space="preserve">Zakończenie udziału </w:t>
      </w:r>
      <w:r w:rsidR="00C75B18" w:rsidRPr="00DC2138">
        <w:rPr>
          <w:rFonts w:ascii="Tahoma" w:eastAsiaTheme="minorEastAsia" w:hAnsi="Tahoma" w:cs="Tahoma"/>
        </w:rPr>
        <w:t>U</w:t>
      </w:r>
      <w:r w:rsidRPr="00DC2138">
        <w:rPr>
          <w:rFonts w:ascii="Tahoma" w:eastAsiaTheme="minorEastAsia" w:hAnsi="Tahoma" w:cs="Tahoma"/>
        </w:rPr>
        <w:t>czestnika w projekcie.</w:t>
      </w:r>
    </w:p>
    <w:p w:rsidR="00CE471E" w:rsidRPr="00DC2138" w:rsidRDefault="00587459" w:rsidP="00DC2138">
      <w:pPr>
        <w:pStyle w:val="Akapitzlist"/>
        <w:numPr>
          <w:ilvl w:val="1"/>
          <w:numId w:val="26"/>
        </w:numPr>
        <w:spacing w:after="200" w:line="276" w:lineRule="auto"/>
        <w:jc w:val="both"/>
        <w:rPr>
          <w:rFonts w:ascii="Tahoma" w:eastAsiaTheme="minorEastAsia" w:hAnsi="Tahoma" w:cs="Tahoma"/>
        </w:rPr>
      </w:pPr>
      <w:r w:rsidRPr="00DC2138">
        <w:rPr>
          <w:rFonts w:ascii="Tahoma" w:eastAsiaTheme="minorEastAsia" w:hAnsi="Tahoma" w:cs="Tahoma"/>
        </w:rPr>
        <w:t xml:space="preserve">Zakończenie udziału </w:t>
      </w:r>
      <w:r w:rsidR="00C75B18" w:rsidRPr="00DC2138">
        <w:rPr>
          <w:rFonts w:ascii="Tahoma" w:eastAsiaTheme="minorEastAsia" w:hAnsi="Tahoma" w:cs="Tahoma"/>
        </w:rPr>
        <w:t>Uczestnika Projektu</w:t>
      </w:r>
      <w:r w:rsidR="007E6037" w:rsidRPr="00DC2138">
        <w:rPr>
          <w:rFonts w:ascii="Tahoma" w:eastAsiaTheme="minorEastAsia" w:hAnsi="Tahoma" w:cs="Tahoma"/>
        </w:rPr>
        <w:t xml:space="preserve"> następuje </w:t>
      </w:r>
      <w:r w:rsidRPr="00DC2138">
        <w:rPr>
          <w:rFonts w:ascii="Tahoma" w:eastAsiaTheme="minorEastAsia" w:hAnsi="Tahoma" w:cs="Tahoma"/>
        </w:rPr>
        <w:t>wraz z:</w:t>
      </w:r>
    </w:p>
    <w:p w:rsidR="00CE471E" w:rsidRPr="00DC2138" w:rsidRDefault="00587459" w:rsidP="00DC2138">
      <w:pPr>
        <w:pStyle w:val="Akapitzlist"/>
        <w:numPr>
          <w:ilvl w:val="2"/>
          <w:numId w:val="26"/>
        </w:numPr>
        <w:spacing w:after="200" w:line="276" w:lineRule="auto"/>
        <w:jc w:val="both"/>
        <w:rPr>
          <w:rFonts w:ascii="Tahoma" w:eastAsiaTheme="minorEastAsia" w:hAnsi="Tahoma" w:cs="Tahoma"/>
        </w:rPr>
      </w:pPr>
      <w:r w:rsidRPr="00DC2138">
        <w:rPr>
          <w:rFonts w:ascii="Tahoma" w:eastAsiaTheme="minorEastAsia" w:hAnsi="Tahoma" w:cs="Tahoma"/>
        </w:rPr>
        <w:t xml:space="preserve">zakończeniem realizacji Indywidualnego Planu Rozwoju potwierdzonego przez </w:t>
      </w:r>
      <w:r w:rsidR="006D1596" w:rsidRPr="00DC2138">
        <w:rPr>
          <w:rFonts w:ascii="Tahoma" w:eastAsiaTheme="minorEastAsia" w:hAnsi="Tahoma" w:cs="Tahoma"/>
        </w:rPr>
        <w:t>Realizatora Projektu,</w:t>
      </w:r>
    </w:p>
    <w:p w:rsidR="00CE471E" w:rsidRPr="00DC2138" w:rsidRDefault="00587459" w:rsidP="00DC2138">
      <w:pPr>
        <w:pStyle w:val="Akapitzlist"/>
        <w:numPr>
          <w:ilvl w:val="2"/>
          <w:numId w:val="26"/>
        </w:numPr>
        <w:spacing w:after="200" w:line="276" w:lineRule="auto"/>
        <w:jc w:val="both"/>
        <w:rPr>
          <w:rFonts w:ascii="Tahoma" w:eastAsiaTheme="minorEastAsia" w:hAnsi="Tahoma" w:cs="Tahoma"/>
        </w:rPr>
      </w:pPr>
      <w:r w:rsidRPr="00DC2138">
        <w:rPr>
          <w:rFonts w:ascii="Tahoma" w:eastAsiaTheme="minorEastAsia" w:hAnsi="Tahoma" w:cs="Tahoma"/>
        </w:rPr>
        <w:t>podjęciem zatrudnienia na podstawie umowy o pracę na nieprzerwany okres co najmniej trzech miesięcy, przynajmniej na ½ etatu bądź</w:t>
      </w:r>
      <w:r w:rsidRPr="00DC2138">
        <w:rPr>
          <w:rFonts w:ascii="Tahoma" w:eastAsiaTheme="minorEastAsia" w:hAnsi="Tahoma" w:cs="Tahoma"/>
        </w:rPr>
        <w:br/>
        <w:t xml:space="preserve">na podstawie umowy cywilnoprawnej zawartej na co najmniej trzy miesiące, której wartość jest równa lub wyższa od trzykrotności minimalnego wynagrodzenia za pracę ustalonego na podstawie przepisów o minimalnym wynagrodzeniu za pracę </w:t>
      </w:r>
      <w:r w:rsidRPr="00DC2138">
        <w:rPr>
          <w:rFonts w:ascii="Tahoma" w:eastAsiaTheme="minorEastAsia" w:hAnsi="Tahoma" w:cs="Tahoma"/>
        </w:rPr>
        <w:br/>
        <w:t>(w przypadku umowy o dzieło, w której nie określono czasu trwania umowy, wartość umowy musi być równa lub wyższa od trzykrotności minimalnego wynagrodzenia za pracę ustalonego na podstawie przepisów o minimalnym wynagrodzeniu za pracę),</w:t>
      </w:r>
    </w:p>
    <w:p w:rsidR="001A5DBC" w:rsidRDefault="00587459" w:rsidP="001A5DBC">
      <w:pPr>
        <w:pStyle w:val="Akapitzlist"/>
        <w:numPr>
          <w:ilvl w:val="2"/>
          <w:numId w:val="26"/>
        </w:numPr>
        <w:spacing w:after="200" w:line="276" w:lineRule="auto"/>
        <w:jc w:val="both"/>
        <w:rPr>
          <w:rFonts w:ascii="Tahoma" w:eastAsiaTheme="minorEastAsia" w:hAnsi="Tahoma" w:cs="Tahoma"/>
        </w:rPr>
      </w:pPr>
      <w:r w:rsidRPr="00DC2138">
        <w:rPr>
          <w:rFonts w:ascii="Tahoma" w:eastAsiaTheme="minorEastAsia" w:hAnsi="Tahoma" w:cs="Tahoma"/>
        </w:rPr>
        <w:t>założeniem działalności gospodarczej i prowadzeniem jej przez nieprzerwalny okres minimum trzech miesięcy mierzony od daty rozpoczęcia wykonywania działalności gospodarczej (okres prowadzenia działalności powinien zostać potwierdzony aktualnym wpisem do CEDiG oraz dowodem opłacenia należnych składek na ubezpieczenia społeczne lub zaświadczeniem wydanym przez organ upoważniony – Zakład Ubezpiecze</w:t>
      </w:r>
      <w:r w:rsidR="00C75B18" w:rsidRPr="00DC2138">
        <w:rPr>
          <w:rFonts w:ascii="Tahoma" w:eastAsiaTheme="minorEastAsia" w:hAnsi="Tahoma" w:cs="Tahoma"/>
        </w:rPr>
        <w:t>ń Społecznych, Urząd Skarbowy, Urząd Miasta lub G</w:t>
      </w:r>
      <w:r w:rsidR="001A5DBC">
        <w:rPr>
          <w:rFonts w:ascii="Tahoma" w:eastAsiaTheme="minorEastAsia" w:hAnsi="Tahoma" w:cs="Tahoma"/>
        </w:rPr>
        <w:t>miny).</w:t>
      </w:r>
    </w:p>
    <w:p w:rsidR="00CE471E" w:rsidRPr="001A5DBC" w:rsidRDefault="00CE471E" w:rsidP="001A5DBC">
      <w:pPr>
        <w:pStyle w:val="Akapitzlist"/>
        <w:numPr>
          <w:ilvl w:val="2"/>
          <w:numId w:val="26"/>
        </w:numPr>
        <w:spacing w:after="200" w:line="276" w:lineRule="auto"/>
        <w:jc w:val="both"/>
        <w:rPr>
          <w:rFonts w:ascii="Tahoma" w:eastAsiaTheme="minorEastAsia" w:hAnsi="Tahoma" w:cs="Tahoma"/>
        </w:rPr>
      </w:pPr>
      <w:r w:rsidRPr="001A5DBC">
        <w:rPr>
          <w:rFonts w:ascii="Tahoma" w:eastAsiaTheme="minorEastAsia" w:hAnsi="Tahoma" w:cs="Tahoma"/>
        </w:rPr>
        <w:t>Realizator</w:t>
      </w:r>
      <w:r w:rsidR="00587459" w:rsidRPr="001A5DBC">
        <w:rPr>
          <w:rFonts w:ascii="Tahoma" w:eastAsiaTheme="minorEastAsia" w:hAnsi="Tahoma" w:cs="Tahoma"/>
        </w:rPr>
        <w:t xml:space="preserve"> projektu w szczególnie uzasadnionych przypadkach dopuszcza możliwość zakończenia udziału w projekcie za porozumieniem stron.</w:t>
      </w:r>
    </w:p>
    <w:p w:rsidR="00CE471E" w:rsidRPr="00DC2138" w:rsidRDefault="00587459" w:rsidP="00DC2138">
      <w:pPr>
        <w:pStyle w:val="Akapitzlist"/>
        <w:numPr>
          <w:ilvl w:val="0"/>
          <w:numId w:val="26"/>
        </w:numPr>
        <w:spacing w:after="200" w:line="276" w:lineRule="auto"/>
        <w:jc w:val="both"/>
        <w:rPr>
          <w:rFonts w:ascii="Tahoma" w:eastAsiaTheme="minorEastAsia" w:hAnsi="Tahoma" w:cs="Tahoma"/>
        </w:rPr>
      </w:pPr>
      <w:r w:rsidRPr="00DC2138">
        <w:rPr>
          <w:rFonts w:ascii="Tahoma" w:eastAsiaTheme="minorEastAsia" w:hAnsi="Tahoma" w:cs="Tahoma"/>
        </w:rPr>
        <w:t>Rezygnacja z udziału w projekcie.</w:t>
      </w:r>
    </w:p>
    <w:p w:rsidR="00CE471E" w:rsidRPr="00DC2138" w:rsidRDefault="00587459" w:rsidP="00DC2138">
      <w:pPr>
        <w:pStyle w:val="Akapitzlist"/>
        <w:numPr>
          <w:ilvl w:val="1"/>
          <w:numId w:val="26"/>
        </w:numPr>
        <w:spacing w:after="200" w:line="276" w:lineRule="auto"/>
        <w:jc w:val="both"/>
        <w:rPr>
          <w:rFonts w:ascii="Tahoma" w:eastAsiaTheme="minorEastAsia" w:hAnsi="Tahoma" w:cs="Tahoma"/>
        </w:rPr>
      </w:pPr>
      <w:r w:rsidRPr="00DC2138">
        <w:rPr>
          <w:rFonts w:ascii="Tahoma" w:eastAsiaTheme="minorEastAsia" w:hAnsi="Tahoma" w:cs="Tahoma"/>
        </w:rPr>
        <w:t xml:space="preserve"> rezygnacja z udziału w projekcie możliwa jest tylko w szczególnie uzasadnionych przypadkach i następuje w ramach porozumienia pomiędzy </w:t>
      </w:r>
      <w:r w:rsidR="00AF7153" w:rsidRPr="00DC2138">
        <w:rPr>
          <w:rFonts w:ascii="Tahoma" w:eastAsiaTheme="minorEastAsia" w:hAnsi="Tahoma" w:cs="Tahoma"/>
        </w:rPr>
        <w:t>R</w:t>
      </w:r>
      <w:r w:rsidR="00CE471E" w:rsidRPr="00DC2138">
        <w:rPr>
          <w:rFonts w:ascii="Tahoma" w:eastAsiaTheme="minorEastAsia" w:hAnsi="Tahoma" w:cs="Tahoma"/>
        </w:rPr>
        <w:t xml:space="preserve">ealizatorem </w:t>
      </w:r>
      <w:r w:rsidRPr="00DC2138">
        <w:rPr>
          <w:rFonts w:ascii="Tahoma" w:eastAsiaTheme="minorEastAsia" w:hAnsi="Tahoma" w:cs="Tahoma"/>
        </w:rPr>
        <w:t xml:space="preserve"> projektu a </w:t>
      </w:r>
      <w:r w:rsidR="00C75B18" w:rsidRPr="00DC2138">
        <w:rPr>
          <w:rFonts w:ascii="Tahoma" w:eastAsiaTheme="minorEastAsia" w:hAnsi="Tahoma" w:cs="Tahoma"/>
        </w:rPr>
        <w:t>Uczestnikiem Projektu</w:t>
      </w:r>
      <w:r w:rsidRPr="00DC2138">
        <w:rPr>
          <w:rFonts w:ascii="Tahoma" w:eastAsiaTheme="minorEastAsia" w:hAnsi="Tahoma" w:cs="Tahoma"/>
        </w:rPr>
        <w:t>,</w:t>
      </w:r>
    </w:p>
    <w:p w:rsidR="00CE471E" w:rsidRPr="00DC2138" w:rsidRDefault="00587459" w:rsidP="00DC2138">
      <w:pPr>
        <w:pStyle w:val="Akapitzlist"/>
        <w:numPr>
          <w:ilvl w:val="1"/>
          <w:numId w:val="26"/>
        </w:numPr>
        <w:spacing w:after="200" w:line="276" w:lineRule="auto"/>
        <w:jc w:val="both"/>
        <w:rPr>
          <w:rFonts w:ascii="Tahoma" w:eastAsiaTheme="minorEastAsia" w:hAnsi="Tahoma" w:cs="Tahoma"/>
        </w:rPr>
      </w:pPr>
      <w:r w:rsidRPr="00DC2138">
        <w:rPr>
          <w:rFonts w:ascii="Tahoma" w:eastAsiaTheme="minorEastAsia" w:hAnsi="Tahoma" w:cs="Tahoma"/>
        </w:rPr>
        <w:t xml:space="preserve"> uzasadnione przypad</w:t>
      </w:r>
      <w:r w:rsidR="00387AB1">
        <w:rPr>
          <w:rFonts w:ascii="Tahoma" w:eastAsiaTheme="minorEastAsia" w:hAnsi="Tahoma" w:cs="Tahoma"/>
        </w:rPr>
        <w:t>ki, o których mowa w ust. 2 pkt</w:t>
      </w:r>
      <w:r w:rsidRPr="00DC2138">
        <w:rPr>
          <w:rFonts w:ascii="Tahoma" w:eastAsiaTheme="minorEastAsia" w:hAnsi="Tahoma" w:cs="Tahoma"/>
        </w:rPr>
        <w:t xml:space="preserve"> 2.1 niniejszego paragrafu mogą wynikać z przyczyn zdrowotnych lub działania siły wyższej</w:t>
      </w:r>
      <w:r w:rsidRPr="00DC2138">
        <w:rPr>
          <w:rFonts w:ascii="Tahoma" w:eastAsiaTheme="minorEastAsia" w:hAnsi="Tahoma" w:cs="Tahoma"/>
        </w:rPr>
        <w:br/>
      </w:r>
      <w:r w:rsidRPr="00DC2138">
        <w:rPr>
          <w:rFonts w:ascii="Tahoma" w:eastAsiaTheme="minorEastAsia" w:hAnsi="Tahoma" w:cs="Tahoma"/>
        </w:rPr>
        <w:lastRenderedPageBreak/>
        <w:t xml:space="preserve">i z zasady nie mogą być znane </w:t>
      </w:r>
      <w:r w:rsidR="00C75B18" w:rsidRPr="00DC2138">
        <w:rPr>
          <w:rFonts w:ascii="Tahoma" w:eastAsiaTheme="minorEastAsia" w:hAnsi="Tahoma" w:cs="Tahoma"/>
        </w:rPr>
        <w:t xml:space="preserve">Uczestnikowi Projektu w momencie rozpoczęcia udziału </w:t>
      </w:r>
      <w:r w:rsidRPr="00DC2138">
        <w:rPr>
          <w:rFonts w:ascii="Tahoma" w:eastAsiaTheme="minorEastAsia" w:hAnsi="Tahoma" w:cs="Tahoma"/>
        </w:rPr>
        <w:t xml:space="preserve">w projekcie. </w:t>
      </w:r>
    </w:p>
    <w:p w:rsidR="000C12BB" w:rsidRPr="00DC2138" w:rsidRDefault="00587459" w:rsidP="00DC2138">
      <w:pPr>
        <w:pStyle w:val="Akapitzlist"/>
        <w:numPr>
          <w:ilvl w:val="0"/>
          <w:numId w:val="26"/>
        </w:numPr>
        <w:spacing w:after="200" w:line="276" w:lineRule="auto"/>
        <w:jc w:val="both"/>
        <w:rPr>
          <w:rFonts w:ascii="Tahoma" w:eastAsiaTheme="minorEastAsia" w:hAnsi="Tahoma" w:cs="Tahoma"/>
        </w:rPr>
      </w:pPr>
      <w:r w:rsidRPr="00DC2138">
        <w:rPr>
          <w:rFonts w:ascii="Tahoma" w:eastAsiaTheme="minorEastAsia" w:hAnsi="Tahoma" w:cs="Tahoma"/>
        </w:rPr>
        <w:t>Usunięcie z udziału w projekcie.</w:t>
      </w:r>
    </w:p>
    <w:p w:rsidR="00587459" w:rsidRPr="00DC2138" w:rsidRDefault="00CE471E" w:rsidP="00DC2138">
      <w:pPr>
        <w:pStyle w:val="Akapitzlist"/>
        <w:numPr>
          <w:ilvl w:val="1"/>
          <w:numId w:val="26"/>
        </w:numPr>
        <w:spacing w:after="200" w:line="276" w:lineRule="auto"/>
        <w:jc w:val="both"/>
        <w:rPr>
          <w:rFonts w:ascii="Tahoma" w:eastAsiaTheme="minorEastAsia" w:hAnsi="Tahoma" w:cs="Tahoma"/>
        </w:rPr>
      </w:pPr>
      <w:r w:rsidRPr="00DC2138">
        <w:rPr>
          <w:rFonts w:ascii="Tahoma" w:eastAsiaTheme="minorEastAsia" w:hAnsi="Tahoma" w:cs="Tahoma"/>
        </w:rPr>
        <w:t>Realizator</w:t>
      </w:r>
      <w:r w:rsidR="00587459" w:rsidRPr="00DC2138">
        <w:rPr>
          <w:rFonts w:ascii="Tahoma" w:eastAsiaTheme="minorEastAsia" w:hAnsi="Tahoma" w:cs="Tahoma"/>
        </w:rPr>
        <w:t xml:space="preserve"> projektu zastrzega sobie prawo do skreślenia osoby z listy uczestników projektu w przypadku naruszenia przez nią niniejszego Regulaminu bądź prawa. </w:t>
      </w:r>
      <w:r w:rsidR="00C75B18" w:rsidRPr="00DC2138">
        <w:rPr>
          <w:rFonts w:ascii="Tahoma" w:eastAsiaTheme="minorEastAsia" w:hAnsi="Tahoma" w:cs="Tahoma"/>
        </w:rPr>
        <w:t xml:space="preserve">Uczestnik Projektu </w:t>
      </w:r>
      <w:r w:rsidR="00587459" w:rsidRPr="00DC2138">
        <w:rPr>
          <w:rFonts w:ascii="Tahoma" w:eastAsiaTheme="minorEastAsia" w:hAnsi="Tahoma" w:cs="Tahoma"/>
        </w:rPr>
        <w:t xml:space="preserve">o zaistniałym fakcie </w:t>
      </w:r>
      <w:r w:rsidR="00C75B18" w:rsidRPr="00DC2138">
        <w:rPr>
          <w:rFonts w:ascii="Tahoma" w:eastAsiaTheme="minorEastAsia" w:hAnsi="Tahoma" w:cs="Tahoma"/>
        </w:rPr>
        <w:t xml:space="preserve">jest niezwłocznie informowany </w:t>
      </w:r>
      <w:r w:rsidR="00587459" w:rsidRPr="00DC2138">
        <w:rPr>
          <w:rFonts w:ascii="Tahoma" w:eastAsiaTheme="minorEastAsia" w:hAnsi="Tahoma" w:cs="Tahoma"/>
        </w:rPr>
        <w:t>pi</w:t>
      </w:r>
      <w:r w:rsidR="00C75B18" w:rsidRPr="00DC2138">
        <w:rPr>
          <w:rFonts w:ascii="Tahoma" w:eastAsiaTheme="minorEastAsia" w:hAnsi="Tahoma" w:cs="Tahoma"/>
        </w:rPr>
        <w:t xml:space="preserve">semnie na podany przez niego </w:t>
      </w:r>
      <w:r w:rsidR="00587459" w:rsidRPr="00DC2138">
        <w:rPr>
          <w:rFonts w:ascii="Tahoma" w:eastAsiaTheme="minorEastAsia" w:hAnsi="Tahoma" w:cs="Tahoma"/>
        </w:rPr>
        <w:t xml:space="preserve"> adres korespondencyjny (w przypadku zwrotu korespondencji skierowanej na podany adres, pozostawia się ją w dokumentach </w:t>
      </w:r>
      <w:r w:rsidR="00C75B18" w:rsidRPr="00DC2138">
        <w:rPr>
          <w:rFonts w:ascii="Tahoma" w:eastAsiaTheme="minorEastAsia" w:hAnsi="Tahoma" w:cs="Tahoma"/>
        </w:rPr>
        <w:t>Uczestnika Projektu</w:t>
      </w:r>
      <w:r w:rsidR="00587459" w:rsidRPr="00DC2138">
        <w:rPr>
          <w:rFonts w:ascii="Tahoma" w:eastAsiaTheme="minorEastAsia" w:hAnsi="Tahoma" w:cs="Tahoma"/>
        </w:rPr>
        <w:t>, ze skutkiem doręczenia).</w:t>
      </w:r>
    </w:p>
    <w:p w:rsidR="00587459" w:rsidRPr="00DC2138" w:rsidRDefault="00C75B18" w:rsidP="00DC2138">
      <w:pPr>
        <w:numPr>
          <w:ilvl w:val="0"/>
          <w:numId w:val="26"/>
        </w:numPr>
        <w:spacing w:after="200" w:line="276" w:lineRule="auto"/>
        <w:contextualSpacing/>
        <w:jc w:val="both"/>
        <w:rPr>
          <w:rFonts w:ascii="Tahoma" w:eastAsiaTheme="minorEastAsia" w:hAnsi="Tahoma" w:cs="Tahoma"/>
        </w:rPr>
      </w:pPr>
      <w:r w:rsidRPr="00DC2138">
        <w:rPr>
          <w:rFonts w:ascii="Tahoma" w:eastAsiaTheme="minorEastAsia" w:hAnsi="Tahoma" w:cs="Tahoma"/>
        </w:rPr>
        <w:t xml:space="preserve">Uczestnik Projektu zobowiązany jest </w:t>
      </w:r>
      <w:r w:rsidR="00587459" w:rsidRPr="00DC2138">
        <w:rPr>
          <w:rFonts w:ascii="Tahoma" w:eastAsiaTheme="minorEastAsia" w:hAnsi="Tahoma" w:cs="Tahoma"/>
        </w:rPr>
        <w:t>do obecności podczas wszystkich zajęć organizowanych w ramach form wsparcia, wg. limitów określonych w §6 ust. 1- 7 (podczas kursu/szkolenia limit dopus</w:t>
      </w:r>
      <w:r w:rsidRPr="00DC2138">
        <w:rPr>
          <w:rFonts w:ascii="Tahoma" w:eastAsiaTheme="minorEastAsia" w:hAnsi="Tahoma" w:cs="Tahoma"/>
        </w:rPr>
        <w:t>zczalnych nieobecności określa p</w:t>
      </w:r>
      <w:r w:rsidR="00587459" w:rsidRPr="00DC2138">
        <w:rPr>
          <w:rFonts w:ascii="Tahoma" w:eastAsiaTheme="minorEastAsia" w:hAnsi="Tahoma" w:cs="Tahoma"/>
        </w:rPr>
        <w:t>odmiot organizujący kurs/szkolenie), chyba, że zaistnieją n</w:t>
      </w:r>
      <w:r w:rsidR="000C12BB" w:rsidRPr="00DC2138">
        <w:rPr>
          <w:rFonts w:ascii="Tahoma" w:eastAsiaTheme="minorEastAsia" w:hAnsi="Tahoma" w:cs="Tahoma"/>
        </w:rPr>
        <w:t xml:space="preserve">ieprzewidziane sytuację losowe, które powinny zostać </w:t>
      </w:r>
      <w:r w:rsidR="00AF7153" w:rsidRPr="00DC2138">
        <w:rPr>
          <w:rFonts w:ascii="Tahoma" w:eastAsiaTheme="minorEastAsia" w:hAnsi="Tahoma" w:cs="Tahoma"/>
        </w:rPr>
        <w:t>udokumentowane i przedstawione R</w:t>
      </w:r>
      <w:r w:rsidR="000C12BB" w:rsidRPr="00DC2138">
        <w:rPr>
          <w:rFonts w:ascii="Tahoma" w:eastAsiaTheme="minorEastAsia" w:hAnsi="Tahoma" w:cs="Tahoma"/>
        </w:rPr>
        <w:t>ealizatorowi projektu.</w:t>
      </w:r>
    </w:p>
    <w:p w:rsidR="00CE471E" w:rsidRPr="00DC2138" w:rsidRDefault="00FF2DE8" w:rsidP="00DC2138">
      <w:pPr>
        <w:numPr>
          <w:ilvl w:val="0"/>
          <w:numId w:val="26"/>
        </w:numPr>
        <w:spacing w:after="200" w:line="276" w:lineRule="auto"/>
        <w:contextualSpacing/>
        <w:jc w:val="both"/>
        <w:rPr>
          <w:rFonts w:ascii="Tahoma" w:eastAsiaTheme="minorEastAsia" w:hAnsi="Tahoma" w:cs="Tahoma"/>
        </w:rPr>
      </w:pPr>
      <w:r w:rsidRPr="00DC2138">
        <w:rPr>
          <w:rFonts w:ascii="Tahoma" w:eastAsiaTheme="minorEastAsia" w:hAnsi="Tahoma" w:cs="Tahoma"/>
        </w:rPr>
        <w:t>Realizator</w:t>
      </w:r>
      <w:r w:rsidR="00587459" w:rsidRPr="00DC2138">
        <w:rPr>
          <w:rFonts w:ascii="Tahoma" w:eastAsiaTheme="minorEastAsia" w:hAnsi="Tahoma" w:cs="Tahoma"/>
        </w:rPr>
        <w:t xml:space="preserve"> projektu </w:t>
      </w:r>
      <w:r w:rsidR="003602F4" w:rsidRPr="00DC2138">
        <w:rPr>
          <w:rFonts w:ascii="Tahoma" w:eastAsiaTheme="minorEastAsia" w:hAnsi="Tahoma" w:cs="Tahoma"/>
        </w:rPr>
        <w:t>na wniosek P</w:t>
      </w:r>
      <w:r w:rsidR="00587459" w:rsidRPr="00DC2138">
        <w:rPr>
          <w:rFonts w:ascii="Tahoma" w:eastAsiaTheme="minorEastAsia" w:hAnsi="Tahoma" w:cs="Tahoma"/>
        </w:rPr>
        <w:t xml:space="preserve">odmiotu przyjmującego na staż może pozbawić </w:t>
      </w:r>
      <w:r w:rsidR="003602F4" w:rsidRPr="00DC2138">
        <w:rPr>
          <w:rFonts w:ascii="Tahoma" w:eastAsiaTheme="minorEastAsia" w:hAnsi="Tahoma" w:cs="Tahoma"/>
        </w:rPr>
        <w:t xml:space="preserve">Uczestnika Projektu </w:t>
      </w:r>
      <w:r w:rsidR="00587459" w:rsidRPr="00DC2138">
        <w:rPr>
          <w:rFonts w:ascii="Tahoma" w:eastAsiaTheme="minorEastAsia" w:hAnsi="Tahoma" w:cs="Tahoma"/>
        </w:rPr>
        <w:t>możliwości kontynuowania stażu, w przypadku:</w:t>
      </w:r>
    </w:p>
    <w:p w:rsidR="00587459" w:rsidRPr="00DC2138" w:rsidRDefault="00587459" w:rsidP="00DC2138">
      <w:pPr>
        <w:numPr>
          <w:ilvl w:val="1"/>
          <w:numId w:val="26"/>
        </w:numPr>
        <w:spacing w:after="200" w:line="276" w:lineRule="auto"/>
        <w:contextualSpacing/>
        <w:jc w:val="both"/>
        <w:rPr>
          <w:rFonts w:ascii="Tahoma" w:eastAsiaTheme="minorEastAsia" w:hAnsi="Tahoma" w:cs="Tahoma"/>
        </w:rPr>
      </w:pPr>
      <w:r w:rsidRPr="00DC2138">
        <w:rPr>
          <w:rFonts w:ascii="Tahoma" w:eastAsiaTheme="minorEastAsia" w:hAnsi="Tahoma" w:cs="Tahoma"/>
        </w:rPr>
        <w:t>nieusprawiedliwionej nieobecności podczas więcej niż jednego dnia odbywania stażu,</w:t>
      </w:r>
    </w:p>
    <w:p w:rsidR="00587459" w:rsidRPr="00DC2138" w:rsidRDefault="00587459" w:rsidP="00DC2138">
      <w:pPr>
        <w:numPr>
          <w:ilvl w:val="1"/>
          <w:numId w:val="26"/>
        </w:numPr>
        <w:spacing w:after="200" w:line="276" w:lineRule="auto"/>
        <w:contextualSpacing/>
        <w:jc w:val="both"/>
        <w:rPr>
          <w:rFonts w:ascii="Tahoma" w:eastAsiaTheme="minorEastAsia" w:hAnsi="Tahoma" w:cs="Tahoma"/>
        </w:rPr>
      </w:pPr>
      <w:r w:rsidRPr="00DC2138">
        <w:rPr>
          <w:rFonts w:ascii="Tahoma" w:eastAsiaTheme="minorEastAsia" w:hAnsi="Tahoma" w:cs="Tahoma"/>
        </w:rPr>
        <w:t>naruszenia podstawowych obowiązków ok</w:t>
      </w:r>
      <w:r w:rsidR="00CE471E" w:rsidRPr="00DC2138">
        <w:rPr>
          <w:rFonts w:ascii="Tahoma" w:eastAsiaTheme="minorEastAsia" w:hAnsi="Tahoma" w:cs="Tahoma"/>
        </w:rPr>
        <w:t xml:space="preserve">reślonych w regulaminie pracy, </w:t>
      </w:r>
      <w:r w:rsidRPr="00DC2138">
        <w:rPr>
          <w:rFonts w:ascii="Tahoma" w:eastAsiaTheme="minorEastAsia" w:hAnsi="Tahoma" w:cs="Tahoma"/>
        </w:rPr>
        <w:t>w szczególności stawienia si</w:t>
      </w:r>
      <w:r w:rsidR="001A5DBC">
        <w:rPr>
          <w:rFonts w:ascii="Tahoma" w:eastAsiaTheme="minorEastAsia" w:hAnsi="Tahoma" w:cs="Tahoma"/>
        </w:rPr>
        <w:t xml:space="preserve">ę do pracy w stanie wskazującym </w:t>
      </w:r>
      <w:r w:rsidRPr="00DC2138">
        <w:rPr>
          <w:rFonts w:ascii="Tahoma" w:eastAsiaTheme="minorEastAsia" w:hAnsi="Tahoma" w:cs="Tahoma"/>
        </w:rPr>
        <w:t>na spożycie alkoholu, narkotyków bądź środków psychotropowych, spożywania na stanowisku pracy alkoholu, narkotyków bądź środków psychotropowych,</w:t>
      </w:r>
    </w:p>
    <w:p w:rsidR="00587459" w:rsidRPr="00DC2138" w:rsidRDefault="00587459" w:rsidP="00DC2138">
      <w:pPr>
        <w:numPr>
          <w:ilvl w:val="1"/>
          <w:numId w:val="26"/>
        </w:numPr>
        <w:spacing w:after="200" w:line="276" w:lineRule="auto"/>
        <w:contextualSpacing/>
        <w:jc w:val="both"/>
        <w:rPr>
          <w:rFonts w:ascii="Tahoma" w:eastAsiaTheme="minorEastAsia" w:hAnsi="Tahoma" w:cs="Tahoma"/>
        </w:rPr>
      </w:pPr>
      <w:r w:rsidRPr="00DC2138">
        <w:rPr>
          <w:rFonts w:ascii="Tahoma" w:eastAsiaTheme="minorEastAsia" w:hAnsi="Tahoma" w:cs="Tahoma"/>
        </w:rPr>
        <w:t xml:space="preserve">naruszenia przez </w:t>
      </w:r>
      <w:r w:rsidR="003602F4" w:rsidRPr="00DC2138">
        <w:rPr>
          <w:rFonts w:ascii="Tahoma" w:eastAsiaTheme="minorEastAsia" w:hAnsi="Tahoma" w:cs="Tahoma"/>
        </w:rPr>
        <w:t>Uczestnika Projektu</w:t>
      </w:r>
      <w:r w:rsidRPr="00DC2138">
        <w:rPr>
          <w:rFonts w:ascii="Tahoma" w:eastAsiaTheme="minorEastAsia" w:hAnsi="Tahoma" w:cs="Tahoma"/>
        </w:rPr>
        <w:t xml:space="preserve"> przepisów prawa i regulaminu pracy obowiązującego </w:t>
      </w:r>
      <w:r w:rsidR="003602F4" w:rsidRPr="00DC2138">
        <w:rPr>
          <w:rFonts w:ascii="Tahoma" w:eastAsiaTheme="minorEastAsia" w:hAnsi="Tahoma" w:cs="Tahoma"/>
        </w:rPr>
        <w:t>w Podmiocie przyjmującym</w:t>
      </w:r>
      <w:r w:rsidRPr="00DC2138">
        <w:rPr>
          <w:rFonts w:ascii="Tahoma" w:eastAsiaTheme="minorEastAsia" w:hAnsi="Tahoma" w:cs="Tahoma"/>
        </w:rPr>
        <w:t xml:space="preserve"> na staż,</w:t>
      </w:r>
    </w:p>
    <w:p w:rsidR="00587459" w:rsidRPr="00DC2138" w:rsidRDefault="00587459" w:rsidP="00DC2138">
      <w:pPr>
        <w:numPr>
          <w:ilvl w:val="1"/>
          <w:numId w:val="26"/>
        </w:numPr>
        <w:spacing w:after="200" w:line="276" w:lineRule="auto"/>
        <w:contextualSpacing/>
        <w:jc w:val="both"/>
        <w:rPr>
          <w:rFonts w:ascii="Tahoma" w:eastAsiaTheme="minorEastAsia" w:hAnsi="Tahoma" w:cs="Tahoma"/>
        </w:rPr>
      </w:pPr>
      <w:r w:rsidRPr="00DC2138">
        <w:rPr>
          <w:rFonts w:ascii="Tahoma" w:eastAsiaTheme="minorEastAsia" w:hAnsi="Tahoma" w:cs="Tahoma"/>
        </w:rPr>
        <w:t>gdy łączny okres udokumentowanej niezdolności do pracy w okresie odbywania stażu wynosi więcej niż 60 dni,</w:t>
      </w:r>
    </w:p>
    <w:p w:rsidR="007E5EA9" w:rsidRPr="00DC2138" w:rsidRDefault="001A5DBC" w:rsidP="00DC2138">
      <w:pPr>
        <w:numPr>
          <w:ilvl w:val="1"/>
          <w:numId w:val="26"/>
        </w:numPr>
        <w:spacing w:after="200" w:line="276" w:lineRule="auto"/>
        <w:contextualSpacing/>
        <w:jc w:val="both"/>
        <w:rPr>
          <w:rFonts w:ascii="Tahoma" w:eastAsiaTheme="minorEastAsia" w:hAnsi="Tahoma" w:cs="Tahoma"/>
        </w:rPr>
      </w:pPr>
      <w:r>
        <w:rPr>
          <w:rFonts w:ascii="Tahoma" w:eastAsiaTheme="minorEastAsia" w:hAnsi="Tahoma" w:cs="Tahoma"/>
        </w:rPr>
        <w:t>niezrealizowania programu stażu,</w:t>
      </w:r>
    </w:p>
    <w:p w:rsidR="000C12BB" w:rsidRPr="00DC2138" w:rsidRDefault="00587459" w:rsidP="00DC2138">
      <w:pPr>
        <w:numPr>
          <w:ilvl w:val="1"/>
          <w:numId w:val="26"/>
        </w:numPr>
        <w:spacing w:after="200" w:line="276" w:lineRule="auto"/>
        <w:contextualSpacing/>
        <w:jc w:val="both"/>
        <w:rPr>
          <w:rFonts w:ascii="Tahoma" w:eastAsiaTheme="minorEastAsia" w:hAnsi="Tahoma" w:cs="Tahoma"/>
        </w:rPr>
      </w:pPr>
      <w:r w:rsidRPr="00DC2138">
        <w:rPr>
          <w:rFonts w:ascii="Tahoma" w:eastAsiaTheme="minorEastAsia" w:hAnsi="Tahoma" w:cs="Tahoma"/>
        </w:rPr>
        <w:t xml:space="preserve">innych zawinionych umyślnych działań ze strony </w:t>
      </w:r>
      <w:r w:rsidR="003602F4" w:rsidRPr="00DC2138">
        <w:rPr>
          <w:rFonts w:ascii="Tahoma" w:eastAsiaTheme="minorEastAsia" w:hAnsi="Tahoma" w:cs="Tahoma"/>
        </w:rPr>
        <w:t xml:space="preserve">Uczestnika Projektu  </w:t>
      </w:r>
      <w:r w:rsidRPr="00DC2138">
        <w:rPr>
          <w:rFonts w:ascii="Tahoma" w:eastAsiaTheme="minorEastAsia" w:hAnsi="Tahoma" w:cs="Tahoma"/>
        </w:rPr>
        <w:t xml:space="preserve"> uniemożliwiających dalsze odbywanie stażu.</w:t>
      </w:r>
    </w:p>
    <w:p w:rsidR="000C12BB" w:rsidRPr="00DC2138" w:rsidRDefault="00587459" w:rsidP="00DC2138">
      <w:pPr>
        <w:pStyle w:val="Akapitzlist"/>
        <w:numPr>
          <w:ilvl w:val="0"/>
          <w:numId w:val="26"/>
        </w:numPr>
        <w:spacing w:after="200" w:line="276" w:lineRule="auto"/>
        <w:jc w:val="both"/>
        <w:rPr>
          <w:rFonts w:ascii="Tahoma" w:eastAsiaTheme="minorEastAsia" w:hAnsi="Tahoma" w:cs="Tahoma"/>
        </w:rPr>
      </w:pPr>
      <w:r w:rsidRPr="00DC2138">
        <w:rPr>
          <w:rFonts w:ascii="Tahoma" w:eastAsiaTheme="minorEastAsia" w:hAnsi="Tahoma" w:cs="Tahoma"/>
        </w:rPr>
        <w:t xml:space="preserve">Podjęcie przez </w:t>
      </w:r>
      <w:r w:rsidR="00AF7153" w:rsidRPr="00DC2138">
        <w:rPr>
          <w:rFonts w:ascii="Tahoma" w:eastAsiaTheme="minorEastAsia" w:hAnsi="Tahoma" w:cs="Tahoma"/>
        </w:rPr>
        <w:t>R</w:t>
      </w:r>
      <w:r w:rsidR="00FF2DE8" w:rsidRPr="00DC2138">
        <w:rPr>
          <w:rFonts w:ascii="Tahoma" w:eastAsiaTheme="minorEastAsia" w:hAnsi="Tahoma" w:cs="Tahoma"/>
        </w:rPr>
        <w:t>ealizatora</w:t>
      </w:r>
      <w:r w:rsidRPr="00DC2138">
        <w:rPr>
          <w:rFonts w:ascii="Tahoma" w:eastAsiaTheme="minorEastAsia" w:hAnsi="Tahoma" w:cs="Tahoma"/>
        </w:rPr>
        <w:t xml:space="preserve"> </w:t>
      </w:r>
      <w:r w:rsidR="00AF7153" w:rsidRPr="00DC2138">
        <w:rPr>
          <w:rFonts w:ascii="Tahoma" w:eastAsiaTheme="minorEastAsia" w:hAnsi="Tahoma" w:cs="Tahoma"/>
        </w:rPr>
        <w:t xml:space="preserve">projektu </w:t>
      </w:r>
      <w:r w:rsidRPr="00DC2138">
        <w:rPr>
          <w:rFonts w:ascii="Tahoma" w:eastAsiaTheme="minorEastAsia" w:hAnsi="Tahoma" w:cs="Tahoma"/>
        </w:rPr>
        <w:t xml:space="preserve">decyzji </w:t>
      </w:r>
      <w:r w:rsidR="006D1596" w:rsidRPr="00DC2138">
        <w:rPr>
          <w:rFonts w:ascii="Tahoma" w:eastAsiaTheme="minorEastAsia" w:hAnsi="Tahoma" w:cs="Tahoma"/>
        </w:rPr>
        <w:t xml:space="preserve">o przerwaniu stażu następuje po </w:t>
      </w:r>
      <w:r w:rsidRPr="00DC2138">
        <w:rPr>
          <w:rFonts w:ascii="Tahoma" w:eastAsiaTheme="minorEastAsia" w:hAnsi="Tahoma" w:cs="Tahoma"/>
        </w:rPr>
        <w:t>wysłuc</w:t>
      </w:r>
      <w:r w:rsidR="000C12BB" w:rsidRPr="00DC2138">
        <w:rPr>
          <w:rFonts w:ascii="Tahoma" w:eastAsiaTheme="minorEastAsia" w:hAnsi="Tahoma" w:cs="Tahoma"/>
        </w:rPr>
        <w:t xml:space="preserve">haniu </w:t>
      </w:r>
      <w:r w:rsidR="003602F4" w:rsidRPr="00DC2138">
        <w:rPr>
          <w:rFonts w:ascii="Tahoma" w:eastAsiaTheme="minorEastAsia" w:hAnsi="Tahoma" w:cs="Tahoma"/>
        </w:rPr>
        <w:t>Uczestnika Projektu</w:t>
      </w:r>
      <w:r w:rsidR="000C12BB" w:rsidRPr="00DC2138">
        <w:rPr>
          <w:rFonts w:ascii="Tahoma" w:eastAsiaTheme="minorEastAsia" w:hAnsi="Tahoma" w:cs="Tahoma"/>
        </w:rPr>
        <w:t>.</w:t>
      </w:r>
    </w:p>
    <w:p w:rsidR="00C110E7" w:rsidRDefault="00587459" w:rsidP="00DC2138">
      <w:pPr>
        <w:pStyle w:val="Akapitzlist"/>
        <w:numPr>
          <w:ilvl w:val="0"/>
          <w:numId w:val="26"/>
        </w:numPr>
        <w:spacing w:after="200" w:line="276" w:lineRule="auto"/>
        <w:jc w:val="both"/>
        <w:rPr>
          <w:rFonts w:ascii="Tahoma" w:eastAsiaTheme="minorEastAsia" w:hAnsi="Tahoma" w:cs="Tahoma"/>
        </w:rPr>
      </w:pPr>
      <w:r w:rsidRPr="00DC2138">
        <w:rPr>
          <w:rFonts w:ascii="Tahoma" w:eastAsiaTheme="minorEastAsia" w:hAnsi="Tahoma" w:cs="Tahoma"/>
        </w:rPr>
        <w:t xml:space="preserve">W przypadku usunięcia </w:t>
      </w:r>
      <w:r w:rsidR="003602F4" w:rsidRPr="00DC2138">
        <w:rPr>
          <w:rFonts w:ascii="Tahoma" w:eastAsiaTheme="minorEastAsia" w:hAnsi="Tahoma" w:cs="Tahoma"/>
        </w:rPr>
        <w:t>z Projektu Uczestnika Projektu</w:t>
      </w:r>
      <w:r w:rsidRPr="00DC2138">
        <w:rPr>
          <w:rFonts w:ascii="Tahoma" w:eastAsiaTheme="minorEastAsia" w:hAnsi="Tahoma" w:cs="Tahoma"/>
        </w:rPr>
        <w:t xml:space="preserve"> z winy </w:t>
      </w:r>
      <w:r w:rsidR="003602F4" w:rsidRPr="00DC2138">
        <w:rPr>
          <w:rFonts w:ascii="Tahoma" w:eastAsiaTheme="minorEastAsia" w:hAnsi="Tahoma" w:cs="Tahoma"/>
        </w:rPr>
        <w:t>Uczestnika Projektu</w:t>
      </w:r>
      <w:r w:rsidR="007348D6" w:rsidRPr="00DC2138">
        <w:rPr>
          <w:rFonts w:ascii="Tahoma" w:eastAsiaTheme="minorEastAsia" w:hAnsi="Tahoma" w:cs="Tahoma"/>
        </w:rPr>
        <w:t>,</w:t>
      </w:r>
      <w:r w:rsidR="007348D6" w:rsidRPr="00DC2138">
        <w:rPr>
          <w:rFonts w:ascii="Tahoma" w:eastAsiaTheme="minorEastAsia" w:hAnsi="Tahoma" w:cs="Tahoma"/>
        </w:rPr>
        <w:br/>
      </w:r>
      <w:r w:rsidRPr="00DC2138">
        <w:rPr>
          <w:rFonts w:ascii="Tahoma" w:eastAsiaTheme="minorEastAsia" w:hAnsi="Tahoma" w:cs="Tahoma"/>
        </w:rPr>
        <w:t>w tym w szczególności z przyczyn wskazanych w ust. 5 powyżej, lub rezygnacji bez porozumienia stron, jest on</w:t>
      </w:r>
      <w:r w:rsidR="003602F4" w:rsidRPr="00DC2138">
        <w:rPr>
          <w:rFonts w:ascii="Tahoma" w:eastAsiaTheme="minorEastAsia" w:hAnsi="Tahoma" w:cs="Tahoma"/>
        </w:rPr>
        <w:t xml:space="preserve"> </w:t>
      </w:r>
      <w:r w:rsidRPr="00DC2138">
        <w:rPr>
          <w:rFonts w:ascii="Tahoma" w:eastAsiaTheme="minorEastAsia" w:hAnsi="Tahoma" w:cs="Tahoma"/>
        </w:rPr>
        <w:t>zobowiązany</w:t>
      </w:r>
      <w:r w:rsidR="003602F4" w:rsidRPr="00DC2138">
        <w:rPr>
          <w:rFonts w:ascii="Tahoma" w:eastAsiaTheme="minorEastAsia" w:hAnsi="Tahoma" w:cs="Tahoma"/>
        </w:rPr>
        <w:t xml:space="preserve"> </w:t>
      </w:r>
      <w:r w:rsidRPr="00DC2138">
        <w:rPr>
          <w:rFonts w:ascii="Tahoma" w:eastAsiaTheme="minorEastAsia" w:hAnsi="Tahoma" w:cs="Tahoma"/>
        </w:rPr>
        <w:t xml:space="preserve"> do pokrycia dotychczas poniesionych kosztó</w:t>
      </w:r>
      <w:r w:rsidR="003602F4" w:rsidRPr="00DC2138">
        <w:rPr>
          <w:rFonts w:ascii="Tahoma" w:eastAsiaTheme="minorEastAsia" w:hAnsi="Tahoma" w:cs="Tahoma"/>
        </w:rPr>
        <w:t>w związanych z uczestnictwem w P</w:t>
      </w:r>
      <w:r w:rsidRPr="00DC2138">
        <w:rPr>
          <w:rFonts w:ascii="Tahoma" w:eastAsiaTheme="minorEastAsia" w:hAnsi="Tahoma" w:cs="Tahoma"/>
        </w:rPr>
        <w:t>rojekcie. Zwrot poniesionych kosztów następuje na rac</w:t>
      </w:r>
      <w:r w:rsidR="00AF7153" w:rsidRPr="00DC2138">
        <w:rPr>
          <w:rFonts w:ascii="Tahoma" w:eastAsiaTheme="minorEastAsia" w:hAnsi="Tahoma" w:cs="Tahoma"/>
        </w:rPr>
        <w:t>hunek bankowy R</w:t>
      </w:r>
      <w:r w:rsidRPr="00DC2138">
        <w:rPr>
          <w:rFonts w:ascii="Tahoma" w:eastAsiaTheme="minorEastAsia" w:hAnsi="Tahoma" w:cs="Tahoma"/>
        </w:rPr>
        <w:t xml:space="preserve">ealizatora projektu – </w:t>
      </w:r>
      <w:r w:rsidR="00986251" w:rsidRPr="00DC2138">
        <w:rPr>
          <w:rFonts w:ascii="Tahoma" w:eastAsiaTheme="minorEastAsia" w:hAnsi="Tahoma" w:cs="Tahoma"/>
        </w:rPr>
        <w:t xml:space="preserve">Regionalnego Centrum Wspierania Inicjatyw </w:t>
      </w:r>
      <w:r w:rsidR="00986251" w:rsidRPr="00DC2138">
        <w:rPr>
          <w:rFonts w:ascii="Tahoma" w:eastAsiaTheme="minorEastAsia" w:hAnsi="Tahoma" w:cs="Tahoma"/>
        </w:rPr>
        <w:lastRenderedPageBreak/>
        <w:t>Pozarządowych</w:t>
      </w:r>
      <w:r w:rsidRPr="00DC2138">
        <w:rPr>
          <w:rFonts w:ascii="Tahoma" w:eastAsiaTheme="minorEastAsia" w:hAnsi="Tahoma" w:cs="Tahoma"/>
        </w:rPr>
        <w:t xml:space="preserve"> w ciągu 14 dni</w:t>
      </w:r>
      <w:r w:rsidR="00FC5156">
        <w:rPr>
          <w:rFonts w:ascii="Tahoma" w:eastAsiaTheme="minorEastAsia" w:hAnsi="Tahoma" w:cs="Tahoma"/>
        </w:rPr>
        <w:t xml:space="preserve"> kalendarzowych</w:t>
      </w:r>
      <w:r w:rsidRPr="00DC2138">
        <w:rPr>
          <w:rFonts w:ascii="Tahoma" w:eastAsiaTheme="minorEastAsia" w:hAnsi="Tahoma" w:cs="Tahoma"/>
        </w:rPr>
        <w:t xml:space="preserve"> liczonych od daty otrzymania i</w:t>
      </w:r>
      <w:r w:rsidR="006D1596" w:rsidRPr="00DC2138">
        <w:rPr>
          <w:rFonts w:ascii="Tahoma" w:eastAsiaTheme="minorEastAsia" w:hAnsi="Tahoma" w:cs="Tahoma"/>
        </w:rPr>
        <w:t xml:space="preserve">nformacji o skreśleniu </w:t>
      </w:r>
      <w:r w:rsidR="003602F4" w:rsidRPr="00DC2138">
        <w:rPr>
          <w:rFonts w:ascii="Tahoma" w:eastAsiaTheme="minorEastAsia" w:hAnsi="Tahoma" w:cs="Tahoma"/>
        </w:rPr>
        <w:t>z listy U</w:t>
      </w:r>
      <w:r w:rsidRPr="00DC2138">
        <w:rPr>
          <w:rFonts w:ascii="Tahoma" w:eastAsiaTheme="minorEastAsia" w:hAnsi="Tahoma" w:cs="Tahoma"/>
        </w:rPr>
        <w:t>czestników projektu.</w:t>
      </w:r>
    </w:p>
    <w:p w:rsidR="001A5DBC" w:rsidRDefault="001A5DBC" w:rsidP="001A5DBC">
      <w:pPr>
        <w:spacing w:after="200" w:line="276" w:lineRule="auto"/>
        <w:jc w:val="both"/>
        <w:rPr>
          <w:rFonts w:ascii="Tahoma" w:eastAsiaTheme="minorEastAsia" w:hAnsi="Tahoma" w:cs="Tahoma"/>
        </w:rPr>
      </w:pPr>
    </w:p>
    <w:p w:rsidR="008B73EB" w:rsidRDefault="008B73EB" w:rsidP="001A5DBC">
      <w:pPr>
        <w:spacing w:after="200" w:line="276" w:lineRule="auto"/>
        <w:jc w:val="both"/>
        <w:rPr>
          <w:rFonts w:ascii="Tahoma" w:eastAsiaTheme="minorEastAsia" w:hAnsi="Tahoma" w:cs="Tahoma"/>
        </w:rPr>
      </w:pPr>
    </w:p>
    <w:p w:rsidR="008B73EB" w:rsidRPr="001A5DBC" w:rsidRDefault="008B73EB" w:rsidP="001A5DBC">
      <w:pPr>
        <w:spacing w:after="200" w:line="276" w:lineRule="auto"/>
        <w:jc w:val="both"/>
        <w:rPr>
          <w:rFonts w:ascii="Tahoma" w:eastAsiaTheme="minorEastAsia" w:hAnsi="Tahoma" w:cs="Tahoma"/>
        </w:rPr>
      </w:pPr>
    </w:p>
    <w:p w:rsidR="00587459" w:rsidRPr="00DC2138" w:rsidRDefault="00587459" w:rsidP="00587459">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t>§ 10</w:t>
      </w:r>
    </w:p>
    <w:p w:rsidR="00986251" w:rsidRPr="00DC2138" w:rsidRDefault="00587459" w:rsidP="00C110E7">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t>Zasady udziału w projekcie podmiotów przyjmujących na staż</w:t>
      </w:r>
    </w:p>
    <w:p w:rsidR="0078084B" w:rsidRPr="0078084B" w:rsidRDefault="00587459" w:rsidP="0078084B">
      <w:pPr>
        <w:numPr>
          <w:ilvl w:val="0"/>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 xml:space="preserve">O przyjęcie na staż </w:t>
      </w:r>
      <w:r w:rsidR="0078084B">
        <w:rPr>
          <w:rFonts w:ascii="Tahoma" w:eastAsiaTheme="minorEastAsia" w:hAnsi="Tahoma" w:cs="Tahoma"/>
        </w:rPr>
        <w:t>w pierwszej kolejności</w:t>
      </w:r>
      <w:r w:rsidR="0078084B">
        <w:rPr>
          <w:rStyle w:val="Odwoanieprzypisudolnego"/>
          <w:rFonts w:ascii="Tahoma" w:eastAsiaTheme="minorEastAsia" w:hAnsi="Tahoma" w:cs="Tahoma"/>
        </w:rPr>
        <w:footnoteReference w:id="5"/>
      </w:r>
      <w:r w:rsidR="0078084B">
        <w:rPr>
          <w:rFonts w:ascii="Tahoma" w:eastAsiaTheme="minorEastAsia" w:hAnsi="Tahoma" w:cs="Tahoma"/>
        </w:rPr>
        <w:t xml:space="preserve"> mogą starać się podmioty ekonomii społecznej, w tym:</w:t>
      </w:r>
    </w:p>
    <w:p w:rsidR="00587459" w:rsidRPr="00DC2138" w:rsidRDefault="0078084B" w:rsidP="00DC2138">
      <w:pPr>
        <w:numPr>
          <w:ilvl w:val="1"/>
          <w:numId w:val="18"/>
        </w:numPr>
        <w:spacing w:after="200" w:line="276" w:lineRule="auto"/>
        <w:contextualSpacing/>
        <w:jc w:val="both"/>
        <w:rPr>
          <w:rFonts w:ascii="Tahoma" w:eastAsiaTheme="minorEastAsia" w:hAnsi="Tahoma" w:cs="Tahoma"/>
        </w:rPr>
      </w:pPr>
      <w:r>
        <w:rPr>
          <w:rFonts w:ascii="Tahoma" w:eastAsiaTheme="minorEastAsia" w:hAnsi="Tahoma" w:cs="Tahoma"/>
        </w:rPr>
        <w:t>stowarzyszenia</w:t>
      </w:r>
      <w:r w:rsidR="000C12BB" w:rsidRPr="00DC2138">
        <w:rPr>
          <w:rFonts w:ascii="Tahoma" w:eastAsiaTheme="minorEastAsia" w:hAnsi="Tahoma" w:cs="Tahoma"/>
        </w:rPr>
        <w:t>,</w:t>
      </w:r>
      <w:r w:rsidR="00587459" w:rsidRPr="00DC2138">
        <w:rPr>
          <w:rFonts w:ascii="Tahoma" w:eastAsiaTheme="minorEastAsia" w:hAnsi="Tahoma" w:cs="Tahoma"/>
        </w:rPr>
        <w:t xml:space="preserve"> </w:t>
      </w:r>
    </w:p>
    <w:p w:rsidR="00587459" w:rsidRDefault="0078084B" w:rsidP="00DC2138">
      <w:pPr>
        <w:numPr>
          <w:ilvl w:val="1"/>
          <w:numId w:val="18"/>
        </w:numPr>
        <w:spacing w:after="200" w:line="276" w:lineRule="auto"/>
        <w:contextualSpacing/>
        <w:jc w:val="both"/>
        <w:rPr>
          <w:rFonts w:ascii="Tahoma" w:eastAsiaTheme="minorEastAsia" w:hAnsi="Tahoma" w:cs="Tahoma"/>
        </w:rPr>
      </w:pPr>
      <w:r>
        <w:rPr>
          <w:rFonts w:ascii="Tahoma" w:eastAsiaTheme="minorEastAsia" w:hAnsi="Tahoma" w:cs="Tahoma"/>
        </w:rPr>
        <w:t>fundacje</w:t>
      </w:r>
      <w:r w:rsidR="00587459" w:rsidRPr="00DC2138">
        <w:rPr>
          <w:rFonts w:ascii="Tahoma" w:eastAsiaTheme="minorEastAsia" w:hAnsi="Tahoma" w:cs="Tahoma"/>
        </w:rPr>
        <w:t>,</w:t>
      </w:r>
    </w:p>
    <w:p w:rsidR="0078084B" w:rsidRDefault="0078084B" w:rsidP="00DC2138">
      <w:pPr>
        <w:numPr>
          <w:ilvl w:val="1"/>
          <w:numId w:val="18"/>
        </w:numPr>
        <w:spacing w:after="200" w:line="276" w:lineRule="auto"/>
        <w:contextualSpacing/>
        <w:jc w:val="both"/>
        <w:rPr>
          <w:rFonts w:ascii="Tahoma" w:eastAsiaTheme="minorEastAsia" w:hAnsi="Tahoma" w:cs="Tahoma"/>
        </w:rPr>
      </w:pPr>
      <w:r>
        <w:rPr>
          <w:rFonts w:ascii="Tahoma" w:eastAsiaTheme="minorEastAsia" w:hAnsi="Tahoma" w:cs="Tahoma"/>
        </w:rPr>
        <w:t>spółki non-profit,</w:t>
      </w:r>
    </w:p>
    <w:p w:rsidR="0078084B" w:rsidRDefault="0078084B" w:rsidP="00DC2138">
      <w:pPr>
        <w:numPr>
          <w:ilvl w:val="1"/>
          <w:numId w:val="18"/>
        </w:numPr>
        <w:spacing w:after="200" w:line="276" w:lineRule="auto"/>
        <w:contextualSpacing/>
        <w:jc w:val="both"/>
        <w:rPr>
          <w:rFonts w:ascii="Tahoma" w:eastAsiaTheme="minorEastAsia" w:hAnsi="Tahoma" w:cs="Tahoma"/>
        </w:rPr>
      </w:pPr>
      <w:r>
        <w:rPr>
          <w:rFonts w:ascii="Tahoma" w:eastAsiaTheme="minorEastAsia" w:hAnsi="Tahoma" w:cs="Tahoma"/>
        </w:rPr>
        <w:t>spółdzielnie socjalne,</w:t>
      </w:r>
    </w:p>
    <w:p w:rsidR="0078084B" w:rsidRDefault="0078084B" w:rsidP="00DC2138">
      <w:pPr>
        <w:numPr>
          <w:ilvl w:val="1"/>
          <w:numId w:val="18"/>
        </w:numPr>
        <w:spacing w:after="200" w:line="276" w:lineRule="auto"/>
        <w:contextualSpacing/>
        <w:jc w:val="both"/>
        <w:rPr>
          <w:rFonts w:ascii="Tahoma" w:eastAsiaTheme="minorEastAsia" w:hAnsi="Tahoma" w:cs="Tahoma"/>
        </w:rPr>
      </w:pPr>
      <w:r>
        <w:rPr>
          <w:rFonts w:ascii="Tahoma" w:eastAsiaTheme="minorEastAsia" w:hAnsi="Tahoma" w:cs="Tahoma"/>
        </w:rPr>
        <w:t xml:space="preserve">centra integracji </w:t>
      </w:r>
      <w:r w:rsidR="008B73EB">
        <w:rPr>
          <w:rFonts w:ascii="Tahoma" w:eastAsiaTheme="minorEastAsia" w:hAnsi="Tahoma" w:cs="Tahoma"/>
        </w:rPr>
        <w:t>społecznej</w:t>
      </w:r>
      <w:r>
        <w:rPr>
          <w:rFonts w:ascii="Tahoma" w:eastAsiaTheme="minorEastAsia" w:hAnsi="Tahoma" w:cs="Tahoma"/>
        </w:rPr>
        <w:t>,</w:t>
      </w:r>
    </w:p>
    <w:p w:rsidR="0078084B" w:rsidRDefault="0078084B" w:rsidP="00DC2138">
      <w:pPr>
        <w:numPr>
          <w:ilvl w:val="1"/>
          <w:numId w:val="18"/>
        </w:numPr>
        <w:spacing w:after="200" w:line="276" w:lineRule="auto"/>
        <w:contextualSpacing/>
        <w:jc w:val="both"/>
        <w:rPr>
          <w:rFonts w:ascii="Tahoma" w:eastAsiaTheme="minorEastAsia" w:hAnsi="Tahoma" w:cs="Tahoma"/>
        </w:rPr>
      </w:pPr>
      <w:r>
        <w:rPr>
          <w:rFonts w:ascii="Tahoma" w:eastAsiaTheme="minorEastAsia" w:hAnsi="Tahoma" w:cs="Tahoma"/>
        </w:rPr>
        <w:t xml:space="preserve">zakłady </w:t>
      </w:r>
      <w:r w:rsidR="008B73EB">
        <w:rPr>
          <w:rFonts w:ascii="Tahoma" w:eastAsiaTheme="minorEastAsia" w:hAnsi="Tahoma" w:cs="Tahoma"/>
        </w:rPr>
        <w:t xml:space="preserve">aktywności </w:t>
      </w:r>
      <w:r>
        <w:rPr>
          <w:rFonts w:ascii="Tahoma" w:eastAsiaTheme="minorEastAsia" w:hAnsi="Tahoma" w:cs="Tahoma"/>
        </w:rPr>
        <w:t>zawodowej,</w:t>
      </w:r>
    </w:p>
    <w:p w:rsidR="0078084B" w:rsidRDefault="00780031" w:rsidP="00DC2138">
      <w:pPr>
        <w:numPr>
          <w:ilvl w:val="1"/>
          <w:numId w:val="18"/>
        </w:numPr>
        <w:spacing w:after="200" w:line="276" w:lineRule="auto"/>
        <w:contextualSpacing/>
        <w:jc w:val="both"/>
        <w:rPr>
          <w:rFonts w:ascii="Tahoma" w:eastAsiaTheme="minorEastAsia" w:hAnsi="Tahoma" w:cs="Tahoma"/>
        </w:rPr>
      </w:pPr>
      <w:r>
        <w:rPr>
          <w:rFonts w:ascii="Tahoma" w:eastAsiaTheme="minorEastAsia" w:hAnsi="Tahoma" w:cs="Tahoma"/>
        </w:rPr>
        <w:t>kluby integracji społecznej,</w:t>
      </w:r>
    </w:p>
    <w:p w:rsidR="00780031" w:rsidRDefault="00780031" w:rsidP="00DC2138">
      <w:pPr>
        <w:numPr>
          <w:ilvl w:val="1"/>
          <w:numId w:val="18"/>
        </w:numPr>
        <w:spacing w:after="200" w:line="276" w:lineRule="auto"/>
        <w:contextualSpacing/>
        <w:jc w:val="both"/>
        <w:rPr>
          <w:rFonts w:ascii="Tahoma" w:eastAsiaTheme="minorEastAsia" w:hAnsi="Tahoma" w:cs="Tahoma"/>
        </w:rPr>
      </w:pPr>
      <w:r>
        <w:rPr>
          <w:rFonts w:ascii="Tahoma" w:eastAsiaTheme="minorEastAsia" w:hAnsi="Tahoma" w:cs="Tahoma"/>
        </w:rPr>
        <w:t>warsztaty terapii zajęciowej;</w:t>
      </w:r>
    </w:p>
    <w:p w:rsidR="008D167E" w:rsidRPr="00DC2138" w:rsidRDefault="008D167E" w:rsidP="008D167E">
      <w:pPr>
        <w:numPr>
          <w:ilvl w:val="0"/>
          <w:numId w:val="18"/>
        </w:numPr>
        <w:spacing w:after="200" w:line="276" w:lineRule="auto"/>
        <w:contextualSpacing/>
        <w:jc w:val="both"/>
        <w:rPr>
          <w:rFonts w:ascii="Tahoma" w:eastAsiaTheme="minorEastAsia" w:hAnsi="Tahoma" w:cs="Tahoma"/>
        </w:rPr>
      </w:pPr>
      <w:r>
        <w:rPr>
          <w:rFonts w:ascii="Tahoma" w:eastAsiaTheme="minorEastAsia" w:hAnsi="Tahoma" w:cs="Tahoma"/>
        </w:rPr>
        <w:t xml:space="preserve">Oprócz podmiotów wymienionych w ustępie 1 powyżej, </w:t>
      </w:r>
      <w:r w:rsidR="008F5209">
        <w:rPr>
          <w:rFonts w:ascii="Tahoma" w:eastAsiaTheme="minorEastAsia" w:hAnsi="Tahoma" w:cs="Tahoma"/>
        </w:rPr>
        <w:t>o przyjęcie na staż mogą starać się:</w:t>
      </w:r>
    </w:p>
    <w:p w:rsidR="000C12BB" w:rsidRPr="00DC2138" w:rsidRDefault="0030061C" w:rsidP="00DC2138">
      <w:pPr>
        <w:numPr>
          <w:ilvl w:val="1"/>
          <w:numId w:val="18"/>
        </w:numPr>
        <w:spacing w:after="200" w:line="276" w:lineRule="auto"/>
        <w:contextualSpacing/>
        <w:jc w:val="both"/>
        <w:rPr>
          <w:rFonts w:ascii="Tahoma" w:eastAsiaTheme="minorEastAsia" w:hAnsi="Tahoma" w:cs="Tahoma"/>
        </w:rPr>
      </w:pPr>
      <w:r>
        <w:rPr>
          <w:rFonts w:ascii="Tahoma" w:eastAsiaTheme="minorEastAsia" w:hAnsi="Tahoma" w:cs="Tahoma"/>
        </w:rPr>
        <w:t xml:space="preserve">inne </w:t>
      </w:r>
      <w:r w:rsidR="00587459" w:rsidRPr="00DC2138">
        <w:rPr>
          <w:rFonts w:ascii="Tahoma" w:eastAsiaTheme="minorEastAsia" w:hAnsi="Tahoma" w:cs="Tahoma"/>
        </w:rPr>
        <w:t>podmioty wym</w:t>
      </w:r>
      <w:r w:rsidR="006405B6" w:rsidRPr="00DC2138">
        <w:rPr>
          <w:rFonts w:ascii="Tahoma" w:eastAsiaTheme="minorEastAsia" w:hAnsi="Tahoma" w:cs="Tahoma"/>
        </w:rPr>
        <w:t xml:space="preserve">ienione w art. 3 ust. Ustawy  </w:t>
      </w:r>
      <w:r w:rsidR="00587459" w:rsidRPr="00DC2138">
        <w:rPr>
          <w:rFonts w:ascii="Tahoma" w:eastAsiaTheme="minorEastAsia" w:hAnsi="Tahoma" w:cs="Tahoma"/>
        </w:rPr>
        <w:t>o działalność pożytku publicznego i o wolontariacie,</w:t>
      </w:r>
    </w:p>
    <w:p w:rsidR="00587459" w:rsidRDefault="008F5209" w:rsidP="00DC2138">
      <w:pPr>
        <w:numPr>
          <w:ilvl w:val="1"/>
          <w:numId w:val="18"/>
        </w:numPr>
        <w:spacing w:after="200" w:line="276" w:lineRule="auto"/>
        <w:contextualSpacing/>
        <w:jc w:val="both"/>
        <w:rPr>
          <w:rFonts w:ascii="Tahoma" w:eastAsiaTheme="minorEastAsia" w:hAnsi="Tahoma" w:cs="Tahoma"/>
        </w:rPr>
      </w:pPr>
      <w:r>
        <w:rPr>
          <w:rFonts w:ascii="Tahoma" w:eastAsiaTheme="minorEastAsia" w:hAnsi="Tahoma" w:cs="Tahoma"/>
        </w:rPr>
        <w:t>pełnoletnie</w:t>
      </w:r>
      <w:r w:rsidR="00587459" w:rsidRPr="00DC2138">
        <w:rPr>
          <w:rFonts w:ascii="Tahoma" w:eastAsiaTheme="minorEastAsia" w:hAnsi="Tahoma" w:cs="Tahoma"/>
        </w:rPr>
        <w:t xml:space="preserve"> osoba fizyczna prowadząca osobiście i na własny rachunek działalność rolniczą w rozumieniu art. 6 pkt 3) ustawy o ubezpieczeniu społecznym rolników z dnia 20 grudnia 1990 roku (Dz. U. z 2016 r., poz. 277), tj. działalność w zakresie produkcji roślinnej lub zwierzęcej, w tym ogrodniczej, sadowniczej, pszczelarskie</w:t>
      </w:r>
      <w:r>
        <w:rPr>
          <w:rFonts w:ascii="Tahoma" w:eastAsiaTheme="minorEastAsia" w:hAnsi="Tahoma" w:cs="Tahoma"/>
        </w:rPr>
        <w:t>j i rybnej,</w:t>
      </w:r>
    </w:p>
    <w:p w:rsidR="008F5209" w:rsidRPr="00DC2138" w:rsidRDefault="008F5209" w:rsidP="008F5209">
      <w:pPr>
        <w:numPr>
          <w:ilvl w:val="1"/>
          <w:numId w:val="18"/>
        </w:numPr>
        <w:spacing w:after="200" w:line="276" w:lineRule="auto"/>
        <w:contextualSpacing/>
        <w:jc w:val="both"/>
        <w:rPr>
          <w:rFonts w:ascii="Tahoma" w:eastAsiaTheme="minorEastAsia" w:hAnsi="Tahoma" w:cs="Tahoma"/>
        </w:rPr>
      </w:pPr>
      <w:r>
        <w:rPr>
          <w:rFonts w:ascii="Tahoma" w:eastAsiaTheme="minorEastAsia" w:hAnsi="Tahoma" w:cs="Tahoma"/>
        </w:rPr>
        <w:t>przedsiębiorcy</w:t>
      </w:r>
      <w:r w:rsidRPr="00DC2138">
        <w:rPr>
          <w:rFonts w:ascii="Tahoma" w:eastAsiaTheme="minorEastAsia" w:hAnsi="Tahoma" w:cs="Tahoma"/>
        </w:rPr>
        <w:t xml:space="preserve"> nie zatrudniający pracowników,</w:t>
      </w:r>
      <w:r>
        <w:rPr>
          <w:rFonts w:ascii="Tahoma" w:eastAsiaTheme="minorEastAsia" w:hAnsi="Tahoma" w:cs="Tahoma"/>
        </w:rPr>
        <w:t xml:space="preserve"> w tym osoby prowadzące jednoosobową działalność gospodarczą,</w:t>
      </w:r>
    </w:p>
    <w:p w:rsidR="008F5209" w:rsidRPr="00DC2138" w:rsidRDefault="008F5209" w:rsidP="00DC2138">
      <w:pPr>
        <w:numPr>
          <w:ilvl w:val="1"/>
          <w:numId w:val="18"/>
        </w:numPr>
        <w:spacing w:after="200" w:line="276" w:lineRule="auto"/>
        <w:contextualSpacing/>
        <w:jc w:val="both"/>
        <w:rPr>
          <w:rFonts w:ascii="Tahoma" w:eastAsiaTheme="minorEastAsia" w:hAnsi="Tahoma" w:cs="Tahoma"/>
        </w:rPr>
      </w:pPr>
      <w:r>
        <w:rPr>
          <w:rFonts w:ascii="Tahoma" w:eastAsiaTheme="minorEastAsia" w:hAnsi="Tahoma" w:cs="Tahoma"/>
        </w:rPr>
        <w:t>pracodawcy.</w:t>
      </w:r>
    </w:p>
    <w:p w:rsidR="00587459" w:rsidRPr="00DC2138" w:rsidRDefault="00587459" w:rsidP="00DC2138">
      <w:pPr>
        <w:numPr>
          <w:ilvl w:val="0"/>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Podmioty wymienione § 10, ust.1,</w:t>
      </w:r>
      <w:r w:rsidR="008F5209">
        <w:rPr>
          <w:rFonts w:ascii="Tahoma" w:eastAsiaTheme="minorEastAsia" w:hAnsi="Tahoma" w:cs="Tahoma"/>
        </w:rPr>
        <w:t xml:space="preserve"> </w:t>
      </w:r>
      <w:r w:rsidR="00780031">
        <w:rPr>
          <w:rFonts w:ascii="Tahoma" w:eastAsiaTheme="minorEastAsia" w:hAnsi="Tahoma" w:cs="Tahoma"/>
        </w:rPr>
        <w:t>pkt 1.1-1.8</w:t>
      </w:r>
      <w:r w:rsidR="00FD7E46">
        <w:rPr>
          <w:rFonts w:ascii="Tahoma" w:eastAsiaTheme="minorEastAsia" w:hAnsi="Tahoma" w:cs="Tahoma"/>
        </w:rPr>
        <w:t xml:space="preserve"> </w:t>
      </w:r>
      <w:r w:rsidR="008F5209">
        <w:rPr>
          <w:rFonts w:ascii="Tahoma" w:eastAsiaTheme="minorEastAsia" w:hAnsi="Tahoma" w:cs="Tahoma"/>
        </w:rPr>
        <w:t>oraz ust.2</w:t>
      </w:r>
      <w:r w:rsidR="00FD7E46">
        <w:rPr>
          <w:rFonts w:ascii="Tahoma" w:eastAsiaTheme="minorEastAsia" w:hAnsi="Tahoma" w:cs="Tahoma"/>
        </w:rPr>
        <w:t xml:space="preserve"> pkt 2.1 do 2.4 nie mogą znajdować się  </w:t>
      </w:r>
      <w:r w:rsidRPr="00DC2138">
        <w:rPr>
          <w:rFonts w:ascii="Tahoma" w:eastAsiaTheme="minorEastAsia" w:hAnsi="Tahoma" w:cs="Tahoma"/>
        </w:rPr>
        <w:t>w stanie upadłości lub likwidacji.</w:t>
      </w:r>
    </w:p>
    <w:p w:rsidR="00587459" w:rsidRPr="00DC2138" w:rsidRDefault="00587459" w:rsidP="00DC2138">
      <w:pPr>
        <w:numPr>
          <w:ilvl w:val="0"/>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lastRenderedPageBreak/>
        <w:t>W przypadku, gdy o realizację stażu ubiega się podmiot, o którym mowa</w:t>
      </w:r>
      <w:r w:rsidRPr="00DC2138">
        <w:rPr>
          <w:rFonts w:ascii="Tahoma" w:eastAsiaTheme="minorEastAsia" w:hAnsi="Tahoma" w:cs="Tahoma"/>
        </w:rPr>
        <w:br/>
        <w:t>w ust. 1, w terminie miesiąca od dnia wpłynięcia wniosku jest on informowany</w:t>
      </w:r>
      <w:r w:rsidRPr="00DC2138">
        <w:rPr>
          <w:rFonts w:ascii="Tahoma" w:eastAsiaTheme="minorEastAsia" w:hAnsi="Tahoma" w:cs="Tahoma"/>
        </w:rPr>
        <w:br/>
        <w:t>o sposobie jego rozpatrzenia.</w:t>
      </w:r>
    </w:p>
    <w:p w:rsidR="00587459" w:rsidRPr="00DC2138" w:rsidRDefault="003602F4" w:rsidP="00DC2138">
      <w:pPr>
        <w:numPr>
          <w:ilvl w:val="0"/>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Miejsce stażu – U</w:t>
      </w:r>
      <w:r w:rsidR="00587459" w:rsidRPr="00DC2138">
        <w:rPr>
          <w:rFonts w:ascii="Tahoma" w:eastAsiaTheme="minorEastAsia" w:hAnsi="Tahoma" w:cs="Tahoma"/>
        </w:rPr>
        <w:t>czestnicy pro</w:t>
      </w:r>
      <w:r w:rsidRPr="00DC2138">
        <w:rPr>
          <w:rFonts w:ascii="Tahoma" w:eastAsiaTheme="minorEastAsia" w:hAnsi="Tahoma" w:cs="Tahoma"/>
        </w:rPr>
        <w:t>jektu kierowani są na staże do P</w:t>
      </w:r>
      <w:r w:rsidR="00587459" w:rsidRPr="00DC2138">
        <w:rPr>
          <w:rFonts w:ascii="Tahoma" w:eastAsiaTheme="minorEastAsia" w:hAnsi="Tahoma" w:cs="Tahoma"/>
        </w:rPr>
        <w:t>odmiotów</w:t>
      </w:r>
      <w:r w:rsidRPr="00DC2138">
        <w:rPr>
          <w:rFonts w:ascii="Tahoma" w:eastAsiaTheme="minorEastAsia" w:hAnsi="Tahoma" w:cs="Tahoma"/>
        </w:rPr>
        <w:t xml:space="preserve"> przyjmujących na staż</w:t>
      </w:r>
      <w:r w:rsidR="00587459" w:rsidRPr="00DC2138">
        <w:rPr>
          <w:rFonts w:ascii="Tahoma" w:eastAsiaTheme="minorEastAsia" w:hAnsi="Tahoma" w:cs="Tahoma"/>
        </w:rPr>
        <w:t>, które swoją działalność prowa</w:t>
      </w:r>
      <w:r w:rsidR="00986251" w:rsidRPr="00DC2138">
        <w:rPr>
          <w:rFonts w:ascii="Tahoma" w:eastAsiaTheme="minorEastAsia" w:hAnsi="Tahoma" w:cs="Tahoma"/>
        </w:rPr>
        <w:t xml:space="preserve">dzą na terenie </w:t>
      </w:r>
      <w:r w:rsidR="007348D6" w:rsidRPr="00DC2138">
        <w:rPr>
          <w:rFonts w:ascii="Tahoma" w:eastAsiaTheme="minorEastAsia" w:hAnsi="Tahoma" w:cs="Tahoma"/>
        </w:rPr>
        <w:t>Dolnego Śląska;</w:t>
      </w:r>
      <w:r w:rsidR="007348D6" w:rsidRPr="00DC2138">
        <w:rPr>
          <w:rFonts w:ascii="Tahoma" w:eastAsiaTheme="minorEastAsia" w:hAnsi="Tahoma" w:cs="Tahoma"/>
        </w:rPr>
        <w:br/>
      </w:r>
      <w:r w:rsidR="00587459" w:rsidRPr="00DC2138">
        <w:rPr>
          <w:rFonts w:ascii="Tahoma" w:eastAsiaTheme="minorEastAsia" w:hAnsi="Tahoma" w:cs="Tahoma"/>
        </w:rPr>
        <w:t>w przypadku podmiotów prowadzących dz</w:t>
      </w:r>
      <w:r w:rsidR="000C12BB" w:rsidRPr="00DC2138">
        <w:rPr>
          <w:rFonts w:ascii="Tahoma" w:eastAsiaTheme="minorEastAsia" w:hAnsi="Tahoma" w:cs="Tahoma"/>
        </w:rPr>
        <w:t>iałalność poza obszarem powiatu w którym zamieszkuje Uczestnik</w:t>
      </w:r>
      <w:r w:rsidRPr="00DC2138">
        <w:rPr>
          <w:rFonts w:ascii="Tahoma" w:eastAsiaTheme="minorEastAsia" w:hAnsi="Tahoma" w:cs="Tahoma"/>
        </w:rPr>
        <w:t xml:space="preserve"> projektu</w:t>
      </w:r>
      <w:r w:rsidR="000C12BB" w:rsidRPr="00DC2138">
        <w:rPr>
          <w:rFonts w:ascii="Tahoma" w:eastAsiaTheme="minorEastAsia" w:hAnsi="Tahoma" w:cs="Tahoma"/>
        </w:rPr>
        <w:t>,</w:t>
      </w:r>
      <w:r w:rsidR="00587459" w:rsidRPr="00DC2138">
        <w:rPr>
          <w:rFonts w:ascii="Tahoma" w:eastAsiaTheme="minorEastAsia" w:hAnsi="Tahoma" w:cs="Tahoma"/>
        </w:rPr>
        <w:t xml:space="preserve"> wymagana jest pi</w:t>
      </w:r>
      <w:r w:rsidRPr="00DC2138">
        <w:rPr>
          <w:rFonts w:ascii="Tahoma" w:eastAsiaTheme="minorEastAsia" w:hAnsi="Tahoma" w:cs="Tahoma"/>
        </w:rPr>
        <w:t>semna zgoda U</w:t>
      </w:r>
      <w:r w:rsidR="00986251" w:rsidRPr="00DC2138">
        <w:rPr>
          <w:rFonts w:ascii="Tahoma" w:eastAsiaTheme="minorEastAsia" w:hAnsi="Tahoma" w:cs="Tahoma"/>
        </w:rPr>
        <w:t xml:space="preserve">czestnika projektu </w:t>
      </w:r>
      <w:r w:rsidR="00587459" w:rsidRPr="00DC2138">
        <w:rPr>
          <w:rFonts w:ascii="Tahoma" w:eastAsiaTheme="minorEastAsia" w:hAnsi="Tahoma" w:cs="Tahoma"/>
        </w:rPr>
        <w:t>na dojazd do miejsca</w:t>
      </w:r>
      <w:r w:rsidRPr="00DC2138">
        <w:rPr>
          <w:rFonts w:ascii="Tahoma" w:eastAsiaTheme="minorEastAsia" w:hAnsi="Tahoma" w:cs="Tahoma"/>
        </w:rPr>
        <w:t xml:space="preserve"> odbywania</w:t>
      </w:r>
      <w:r w:rsidR="00587459" w:rsidRPr="00DC2138">
        <w:rPr>
          <w:rFonts w:ascii="Tahoma" w:eastAsiaTheme="minorEastAsia" w:hAnsi="Tahoma" w:cs="Tahoma"/>
        </w:rPr>
        <w:t xml:space="preserve"> stażu.</w:t>
      </w:r>
    </w:p>
    <w:p w:rsidR="00C110E7" w:rsidRPr="00DC2138" w:rsidRDefault="00587459" w:rsidP="00DC2138">
      <w:pPr>
        <w:numPr>
          <w:ilvl w:val="0"/>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Uczestnik projektu nie może ponown</w:t>
      </w:r>
      <w:r w:rsidR="003602F4" w:rsidRPr="00DC2138">
        <w:rPr>
          <w:rFonts w:ascii="Tahoma" w:eastAsiaTheme="minorEastAsia" w:hAnsi="Tahoma" w:cs="Tahoma"/>
        </w:rPr>
        <w:t xml:space="preserve">ie odbywać stażu w tym samym Podmiocie </w:t>
      </w:r>
      <w:r w:rsidRPr="00DC2138">
        <w:rPr>
          <w:rFonts w:ascii="Tahoma" w:eastAsiaTheme="minorEastAsia" w:hAnsi="Tahoma" w:cs="Tahoma"/>
        </w:rPr>
        <w:t>przyjmując</w:t>
      </w:r>
      <w:r w:rsidR="003602F4" w:rsidRPr="00DC2138">
        <w:rPr>
          <w:rFonts w:ascii="Tahoma" w:eastAsiaTheme="minorEastAsia" w:hAnsi="Tahoma" w:cs="Tahoma"/>
        </w:rPr>
        <w:t>ym</w:t>
      </w:r>
      <w:r w:rsidRPr="00DC2138">
        <w:rPr>
          <w:rFonts w:ascii="Tahoma" w:eastAsiaTheme="minorEastAsia" w:hAnsi="Tahoma" w:cs="Tahoma"/>
        </w:rPr>
        <w:t xml:space="preserve"> na staż na tym samym stanowisku, na którym wcześniej odbywał staż, przygotowanie zawodowe w miejscu pracy lub przygotowanie zawodowe dorosłych.</w:t>
      </w:r>
    </w:p>
    <w:p w:rsidR="00587459" w:rsidRPr="00DC2138" w:rsidRDefault="00587459" w:rsidP="00DC2138">
      <w:pPr>
        <w:numPr>
          <w:ilvl w:val="0"/>
          <w:numId w:val="18"/>
        </w:numPr>
        <w:spacing w:after="200" w:line="276" w:lineRule="auto"/>
        <w:contextualSpacing/>
        <w:jc w:val="both"/>
        <w:rPr>
          <w:rFonts w:ascii="Tahoma" w:eastAsiaTheme="minorEastAsia" w:hAnsi="Tahoma" w:cs="Tahoma"/>
        </w:rPr>
      </w:pPr>
      <w:r w:rsidRPr="00FC5156">
        <w:rPr>
          <w:rFonts w:ascii="Tahoma" w:eastAsiaTheme="minorEastAsia" w:hAnsi="Tahoma" w:cs="Tahoma"/>
          <w:b/>
          <w:bCs/>
        </w:rPr>
        <w:t>Opiekun stażu</w:t>
      </w:r>
      <w:r w:rsidRPr="00DC2138">
        <w:rPr>
          <w:rFonts w:ascii="Tahoma" w:eastAsiaTheme="minorEastAsia" w:hAnsi="Tahoma" w:cs="Tahoma"/>
        </w:rPr>
        <w:t>:</w:t>
      </w:r>
    </w:p>
    <w:p w:rsidR="00587459" w:rsidRPr="00DC2138" w:rsidRDefault="003602F4"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U</w:t>
      </w:r>
      <w:r w:rsidR="00587459" w:rsidRPr="00DC2138">
        <w:rPr>
          <w:rFonts w:ascii="Tahoma" w:eastAsiaTheme="minorEastAsia" w:hAnsi="Tahoma" w:cs="Tahoma"/>
        </w:rPr>
        <w:t>czestnik projektu wykonuj</w:t>
      </w:r>
      <w:r w:rsidRPr="00DC2138">
        <w:rPr>
          <w:rFonts w:ascii="Tahoma" w:eastAsiaTheme="minorEastAsia" w:hAnsi="Tahoma" w:cs="Tahoma"/>
        </w:rPr>
        <w:t>e swoje obowiązki pod nadzorem O</w:t>
      </w:r>
      <w:r w:rsidR="00587459" w:rsidRPr="00DC2138">
        <w:rPr>
          <w:rFonts w:ascii="Tahoma" w:eastAsiaTheme="minorEastAsia" w:hAnsi="Tahoma" w:cs="Tahoma"/>
        </w:rPr>
        <w:t xml:space="preserve">piekuna stażu, który został </w:t>
      </w:r>
      <w:r w:rsidRPr="00DC2138">
        <w:rPr>
          <w:rFonts w:ascii="Tahoma" w:eastAsiaTheme="minorEastAsia" w:hAnsi="Tahoma" w:cs="Tahoma"/>
        </w:rPr>
        <w:t>przez P</w:t>
      </w:r>
      <w:r w:rsidR="00587459" w:rsidRPr="00DC2138">
        <w:rPr>
          <w:rFonts w:ascii="Tahoma" w:eastAsiaTheme="minorEastAsia" w:hAnsi="Tahoma" w:cs="Tahoma"/>
        </w:rPr>
        <w:t>odmiot</w:t>
      </w:r>
      <w:r w:rsidRPr="00DC2138">
        <w:rPr>
          <w:rFonts w:ascii="Tahoma" w:eastAsiaTheme="minorEastAsia" w:hAnsi="Tahoma" w:cs="Tahoma"/>
        </w:rPr>
        <w:t xml:space="preserve"> przyjmujący na staż</w:t>
      </w:r>
      <w:r w:rsidR="00587459" w:rsidRPr="00DC2138">
        <w:rPr>
          <w:rFonts w:ascii="Tahoma" w:eastAsiaTheme="minorEastAsia" w:hAnsi="Tahoma" w:cs="Tahoma"/>
        </w:rPr>
        <w:t xml:space="preserve"> wybrany spośród</w:t>
      </w:r>
      <w:r w:rsidRPr="00DC2138">
        <w:rPr>
          <w:rFonts w:ascii="Tahoma" w:eastAsiaTheme="minorEastAsia" w:hAnsi="Tahoma" w:cs="Tahoma"/>
        </w:rPr>
        <w:t xml:space="preserve"> własnych</w:t>
      </w:r>
      <w:r w:rsidR="00587459" w:rsidRPr="00DC2138">
        <w:rPr>
          <w:rFonts w:ascii="Tahoma" w:eastAsiaTheme="minorEastAsia" w:hAnsi="Tahoma" w:cs="Tahoma"/>
        </w:rPr>
        <w:t xml:space="preserve"> pracowników,</w:t>
      </w:r>
    </w:p>
    <w:p w:rsidR="00587459" w:rsidRPr="00DC2138" w:rsidRDefault="003602F4" w:rsidP="00155D9E">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O</w:t>
      </w:r>
      <w:r w:rsidR="00587459" w:rsidRPr="00DC2138">
        <w:rPr>
          <w:rFonts w:ascii="Tahoma" w:eastAsiaTheme="minorEastAsia" w:hAnsi="Tahoma" w:cs="Tahoma"/>
        </w:rPr>
        <w:t>piekun</w:t>
      </w:r>
      <w:r w:rsidRPr="00DC2138">
        <w:rPr>
          <w:rFonts w:ascii="Tahoma" w:eastAsiaTheme="minorEastAsia" w:hAnsi="Tahoma" w:cs="Tahoma"/>
        </w:rPr>
        <w:t xml:space="preserve"> stażu</w:t>
      </w:r>
      <w:r w:rsidR="00587459" w:rsidRPr="00DC2138">
        <w:rPr>
          <w:rFonts w:ascii="Tahoma" w:eastAsiaTheme="minorEastAsia" w:hAnsi="Tahoma" w:cs="Tahoma"/>
        </w:rPr>
        <w:t xml:space="preserve"> wprowadza stażystę w z</w:t>
      </w:r>
      <w:r w:rsidR="006405B6" w:rsidRPr="00DC2138">
        <w:rPr>
          <w:rFonts w:ascii="Tahoma" w:eastAsiaTheme="minorEastAsia" w:hAnsi="Tahoma" w:cs="Tahoma"/>
        </w:rPr>
        <w:t xml:space="preserve">akres obowiązków oraz zapoznaje </w:t>
      </w:r>
      <w:r w:rsidR="00587459" w:rsidRPr="00DC2138">
        <w:rPr>
          <w:rFonts w:ascii="Tahoma" w:eastAsiaTheme="minorEastAsia" w:hAnsi="Tahoma" w:cs="Tahoma"/>
        </w:rPr>
        <w:t xml:space="preserve">z zasadami i procedurami obowiązującymi w miejscu odbywania stażu, jak również monitoruje realizację określonego w programie stażu zakresu obowiązków </w:t>
      </w:r>
      <w:r w:rsidR="00BE796C" w:rsidRPr="00DC2138">
        <w:rPr>
          <w:rFonts w:ascii="Tahoma" w:eastAsiaTheme="minorEastAsia" w:hAnsi="Tahoma" w:cs="Tahoma"/>
        </w:rPr>
        <w:t>i celów edukacyjno–</w:t>
      </w:r>
      <w:r w:rsidR="00BE756F" w:rsidRPr="00DC2138">
        <w:rPr>
          <w:rFonts w:ascii="Tahoma" w:eastAsiaTheme="minorEastAsia" w:hAnsi="Tahoma" w:cs="Tahoma"/>
        </w:rPr>
        <w:t xml:space="preserve">zawodowych, </w:t>
      </w:r>
      <w:r w:rsidR="00587459" w:rsidRPr="00DC2138">
        <w:rPr>
          <w:rFonts w:ascii="Tahoma" w:eastAsiaTheme="minorEastAsia" w:hAnsi="Tahoma" w:cs="Tahoma"/>
        </w:rPr>
        <w:t xml:space="preserve">udziela informacji zwrotnej </w:t>
      </w:r>
      <w:r w:rsidR="00106921" w:rsidRPr="00DC2138">
        <w:rPr>
          <w:rFonts w:ascii="Tahoma" w:eastAsiaTheme="minorEastAsia" w:hAnsi="Tahoma" w:cs="Tahoma"/>
        </w:rPr>
        <w:t>dotyczącej osiągniętych wyników</w:t>
      </w:r>
      <w:r w:rsidR="00FC5156">
        <w:rPr>
          <w:rFonts w:ascii="Tahoma" w:eastAsiaTheme="minorEastAsia" w:hAnsi="Tahoma" w:cs="Tahoma"/>
        </w:rPr>
        <w:t xml:space="preserve"> </w:t>
      </w:r>
      <w:r w:rsidR="00587459" w:rsidRPr="00DC2138">
        <w:rPr>
          <w:rFonts w:ascii="Tahoma" w:eastAsiaTheme="minorEastAsia" w:hAnsi="Tahoma" w:cs="Tahoma"/>
        </w:rPr>
        <w:t>i stopnia realizacji zadań,</w:t>
      </w:r>
      <w:r w:rsidR="00B03FA7">
        <w:rPr>
          <w:rFonts w:ascii="Tahoma" w:eastAsiaTheme="minorEastAsia" w:hAnsi="Tahoma" w:cs="Tahoma"/>
        </w:rPr>
        <w:t xml:space="preserve"> </w:t>
      </w:r>
      <w:r w:rsidR="00BE756F" w:rsidRPr="00DC2138">
        <w:rPr>
          <w:rFonts w:ascii="Tahoma" w:eastAsiaTheme="minorEastAsia" w:hAnsi="Tahoma" w:cs="Tahoma"/>
        </w:rPr>
        <w:t>przygotowuje program stażu oraz</w:t>
      </w:r>
      <w:r w:rsidR="00B03FA7">
        <w:rPr>
          <w:rFonts w:ascii="Tahoma" w:eastAsiaTheme="minorEastAsia" w:hAnsi="Tahoma" w:cs="Tahoma"/>
        </w:rPr>
        <w:t xml:space="preserve"> zarówno miesięczne jak i końcowe</w:t>
      </w:r>
      <w:r w:rsidR="00155D9E">
        <w:rPr>
          <w:rFonts w:ascii="Tahoma" w:eastAsiaTheme="minorEastAsia" w:hAnsi="Tahoma" w:cs="Tahoma"/>
        </w:rPr>
        <w:t xml:space="preserve"> sprawozdanie z przebiegu stażu W przypadku sprawozdania końcowego, zawierać ono musi przynajmniej ocenę Uczestnika, uwzględniającą</w:t>
      </w:r>
      <w:r w:rsidR="00155D9E" w:rsidRPr="00155D9E">
        <w:rPr>
          <w:rFonts w:ascii="Tahoma" w:eastAsiaTheme="minorEastAsia" w:hAnsi="Tahoma" w:cs="Tahoma"/>
        </w:rPr>
        <w:t xml:space="preserve"> osiągnięte rezultaty oraz efekty stażu. Ocena jest opracowywana w formie pisemnej.</w:t>
      </w:r>
    </w:p>
    <w:p w:rsidR="00587459" w:rsidRPr="00DC2138" w:rsidRDefault="003602F4"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O</w:t>
      </w:r>
      <w:r w:rsidR="00587459" w:rsidRPr="00DC2138">
        <w:rPr>
          <w:rFonts w:ascii="Tahoma" w:eastAsiaTheme="minorEastAsia" w:hAnsi="Tahoma" w:cs="Tahoma"/>
        </w:rPr>
        <w:t>piekun</w:t>
      </w:r>
      <w:r w:rsidRPr="00DC2138">
        <w:rPr>
          <w:rFonts w:ascii="Tahoma" w:eastAsiaTheme="minorEastAsia" w:hAnsi="Tahoma" w:cs="Tahoma"/>
        </w:rPr>
        <w:t xml:space="preserve"> stażu</w:t>
      </w:r>
      <w:r w:rsidR="00587459" w:rsidRPr="00DC2138">
        <w:rPr>
          <w:rFonts w:ascii="Tahoma" w:eastAsiaTheme="minorEastAsia" w:hAnsi="Tahoma" w:cs="Tahoma"/>
        </w:rPr>
        <w:t xml:space="preserve"> poświadcza własnoręcznym podpisem prawdziwość informacji zawartych w </w:t>
      </w:r>
      <w:r w:rsidR="00BE756F" w:rsidRPr="00DC2138">
        <w:rPr>
          <w:rFonts w:ascii="Tahoma" w:eastAsiaTheme="minorEastAsia" w:hAnsi="Tahoma" w:cs="Tahoma"/>
        </w:rPr>
        <w:t xml:space="preserve">programie oraz w </w:t>
      </w:r>
      <w:r w:rsidR="00587459" w:rsidRPr="00DC2138">
        <w:rPr>
          <w:rFonts w:ascii="Tahoma" w:eastAsiaTheme="minorEastAsia" w:hAnsi="Tahoma" w:cs="Tahoma"/>
        </w:rPr>
        <w:t>sprawozdaniu z przebiegu stażu,</w:t>
      </w:r>
    </w:p>
    <w:p w:rsidR="004C3C2E" w:rsidRPr="00DC2138" w:rsidRDefault="003602F4"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O</w:t>
      </w:r>
      <w:r w:rsidR="00587459" w:rsidRPr="00DC2138">
        <w:rPr>
          <w:rFonts w:ascii="Tahoma" w:eastAsiaTheme="minorEastAsia" w:hAnsi="Tahoma" w:cs="Tahoma"/>
        </w:rPr>
        <w:t xml:space="preserve">piekun stażu może jednocześnie sprawować pieczę nad maksymalnie trzema </w:t>
      </w:r>
      <w:r w:rsidRPr="00DC2138">
        <w:rPr>
          <w:rFonts w:ascii="Tahoma" w:eastAsiaTheme="minorEastAsia" w:hAnsi="Tahoma" w:cs="Tahoma"/>
        </w:rPr>
        <w:t>stażystami,</w:t>
      </w:r>
    </w:p>
    <w:p w:rsidR="004C3C2E" w:rsidRPr="00DC2138" w:rsidRDefault="004C3C2E"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Realizator</w:t>
      </w:r>
      <w:r w:rsidR="00AF7153" w:rsidRPr="00DC2138">
        <w:rPr>
          <w:rFonts w:ascii="Tahoma" w:eastAsiaTheme="minorEastAsia" w:hAnsi="Tahoma" w:cs="Tahoma"/>
        </w:rPr>
        <w:t xml:space="preserve"> projektu</w:t>
      </w:r>
      <w:r w:rsidR="00975D4C">
        <w:rPr>
          <w:rFonts w:ascii="Tahoma" w:eastAsiaTheme="minorEastAsia" w:hAnsi="Tahoma" w:cs="Tahoma"/>
        </w:rPr>
        <w:t xml:space="preserve"> umożliwia refundację P</w:t>
      </w:r>
      <w:r w:rsidRPr="00DC2138">
        <w:rPr>
          <w:rFonts w:ascii="Tahoma" w:eastAsiaTheme="minorEastAsia" w:hAnsi="Tahoma" w:cs="Tahoma"/>
        </w:rPr>
        <w:t>odmiotowi prz</w:t>
      </w:r>
      <w:r w:rsidR="00BE796C" w:rsidRPr="00DC2138">
        <w:rPr>
          <w:rFonts w:ascii="Tahoma" w:eastAsiaTheme="minorEastAsia" w:hAnsi="Tahoma" w:cs="Tahoma"/>
        </w:rPr>
        <w:t>yj</w:t>
      </w:r>
      <w:r w:rsidR="00D85668">
        <w:rPr>
          <w:rFonts w:ascii="Tahoma" w:eastAsiaTheme="minorEastAsia" w:hAnsi="Tahoma" w:cs="Tahoma"/>
        </w:rPr>
        <w:t>mującemu na staż wynagrodzenia O</w:t>
      </w:r>
      <w:r w:rsidR="00BE796C" w:rsidRPr="00DC2138">
        <w:rPr>
          <w:rFonts w:ascii="Tahoma" w:eastAsiaTheme="minorEastAsia" w:hAnsi="Tahoma" w:cs="Tahoma"/>
        </w:rPr>
        <w:t>piekuna stażysty w formie:</w:t>
      </w:r>
    </w:p>
    <w:p w:rsidR="00BE796C" w:rsidRPr="00DC2138" w:rsidRDefault="00BE796C" w:rsidP="00975D4C">
      <w:pPr>
        <w:pStyle w:val="Akapitzlist"/>
        <w:numPr>
          <w:ilvl w:val="2"/>
          <w:numId w:val="18"/>
        </w:numPr>
        <w:spacing w:after="200" w:line="276" w:lineRule="auto"/>
        <w:jc w:val="both"/>
        <w:rPr>
          <w:rFonts w:ascii="Tahoma" w:eastAsiaTheme="minorEastAsia" w:hAnsi="Tahoma" w:cs="Tahoma"/>
        </w:rPr>
      </w:pPr>
      <w:r w:rsidRPr="00DC2138">
        <w:rPr>
          <w:rFonts w:ascii="Tahoma" w:eastAsiaTheme="minorEastAsia" w:hAnsi="Tahoma" w:cs="Tahoma"/>
        </w:rPr>
        <w:t>refundacji</w:t>
      </w:r>
      <w:r w:rsidR="003602F4" w:rsidRPr="00DC2138">
        <w:rPr>
          <w:rFonts w:ascii="Tahoma" w:eastAsiaTheme="minorEastAsia" w:hAnsi="Tahoma" w:cs="Tahoma"/>
        </w:rPr>
        <w:t xml:space="preserve"> P</w:t>
      </w:r>
      <w:r w:rsidRPr="00DC2138">
        <w:rPr>
          <w:rFonts w:ascii="Tahoma" w:eastAsiaTheme="minorEastAsia" w:hAnsi="Tahoma" w:cs="Tahoma"/>
        </w:rPr>
        <w:t>odmiotowi przyj</w:t>
      </w:r>
      <w:r w:rsidR="003602F4" w:rsidRPr="00DC2138">
        <w:rPr>
          <w:rFonts w:ascii="Tahoma" w:eastAsiaTheme="minorEastAsia" w:hAnsi="Tahoma" w:cs="Tahoma"/>
        </w:rPr>
        <w:t>mującemu na staż wynagrodzenia O</w:t>
      </w:r>
      <w:r w:rsidRPr="00DC2138">
        <w:rPr>
          <w:rFonts w:ascii="Tahoma" w:eastAsiaTheme="minorEastAsia" w:hAnsi="Tahoma" w:cs="Tahoma"/>
        </w:rPr>
        <w:t>piekuna staż</w:t>
      </w:r>
      <w:r w:rsidR="003602F4" w:rsidRPr="00DC2138">
        <w:rPr>
          <w:rFonts w:ascii="Tahoma" w:eastAsiaTheme="minorEastAsia" w:hAnsi="Tahoma" w:cs="Tahoma"/>
        </w:rPr>
        <w:t>u</w:t>
      </w:r>
      <w:r w:rsidRPr="00DC2138">
        <w:rPr>
          <w:rFonts w:ascii="Tahoma" w:eastAsiaTheme="minorEastAsia" w:hAnsi="Tahoma" w:cs="Tahoma"/>
        </w:rPr>
        <w:t xml:space="preserve"> w zakresie odpowiadającym częściowemu lub całkowitemu zwolnieniu go od świadczenia pracy na rzecz realizacji zadań związanych z opieką nad </w:t>
      </w:r>
      <w:r w:rsidR="006D1596" w:rsidRPr="00DC2138">
        <w:rPr>
          <w:rFonts w:ascii="Tahoma" w:eastAsiaTheme="minorEastAsia" w:hAnsi="Tahoma" w:cs="Tahoma"/>
        </w:rPr>
        <w:t>stażystą/</w:t>
      </w:r>
      <w:r w:rsidRPr="00DC2138">
        <w:rPr>
          <w:rFonts w:ascii="Tahoma" w:eastAsiaTheme="minorEastAsia" w:hAnsi="Tahoma" w:cs="Tahoma"/>
        </w:rPr>
        <w:t xml:space="preserve">grupą stażystów w wysokości obliczonej jak za urlop wypoczynkowy, ale nie więcej niż 5000 zł </w:t>
      </w:r>
      <w:r w:rsidR="00975D4C">
        <w:rPr>
          <w:rFonts w:ascii="Tahoma" w:eastAsiaTheme="minorEastAsia" w:hAnsi="Tahoma" w:cs="Tahoma"/>
        </w:rPr>
        <w:t>brutto</w:t>
      </w:r>
      <w:r w:rsidRPr="00DC2138">
        <w:rPr>
          <w:rFonts w:ascii="Tahoma" w:eastAsiaTheme="minorEastAsia" w:hAnsi="Tahoma" w:cs="Tahoma"/>
        </w:rPr>
        <w:t>. Wysokość wynagrodzenia nalicza się proporcjonalnie do liczby godzin stażu zrealizowa</w:t>
      </w:r>
      <w:r w:rsidR="00324CFF" w:rsidRPr="00DC2138">
        <w:rPr>
          <w:rFonts w:ascii="Tahoma" w:eastAsiaTheme="minorEastAsia" w:hAnsi="Tahoma" w:cs="Tahoma"/>
        </w:rPr>
        <w:t>nych przez stażystów</w:t>
      </w:r>
      <w:r w:rsidR="00B40D76" w:rsidRPr="00DC2138">
        <w:rPr>
          <w:rFonts w:ascii="Tahoma" w:eastAsiaTheme="minorEastAsia" w:hAnsi="Tahoma" w:cs="Tahoma"/>
        </w:rPr>
        <w:t>;</w:t>
      </w:r>
      <w:r w:rsidR="008F0C92" w:rsidRPr="00DC2138">
        <w:rPr>
          <w:rFonts w:ascii="Tahoma" w:eastAsiaTheme="minorEastAsia" w:hAnsi="Tahoma" w:cs="Tahoma"/>
        </w:rPr>
        <w:t xml:space="preserve"> </w:t>
      </w:r>
      <w:r w:rsidR="008F0C92" w:rsidRPr="00DC2138">
        <w:rPr>
          <w:rFonts w:ascii="Tahoma" w:eastAsiaTheme="minorEastAsia" w:hAnsi="Tahoma" w:cs="Tahoma"/>
          <w:b/>
          <w:bCs/>
        </w:rPr>
        <w:t>lub</w:t>
      </w:r>
    </w:p>
    <w:p w:rsidR="00D013D4" w:rsidRPr="00DC2138" w:rsidRDefault="003602F4" w:rsidP="00DC2138">
      <w:pPr>
        <w:pStyle w:val="Akapitzlist"/>
        <w:numPr>
          <w:ilvl w:val="2"/>
          <w:numId w:val="18"/>
        </w:numPr>
        <w:spacing w:after="200" w:line="276" w:lineRule="auto"/>
        <w:jc w:val="both"/>
        <w:rPr>
          <w:rFonts w:ascii="Tahoma" w:eastAsiaTheme="minorEastAsia" w:hAnsi="Tahoma" w:cs="Tahoma"/>
        </w:rPr>
      </w:pPr>
      <w:r w:rsidRPr="00DC2138">
        <w:rPr>
          <w:rFonts w:ascii="Tahoma" w:eastAsiaTheme="minorEastAsia" w:hAnsi="Tahoma" w:cs="Tahoma"/>
        </w:rPr>
        <w:lastRenderedPageBreak/>
        <w:t>refundację P</w:t>
      </w:r>
      <w:r w:rsidR="00BE796C" w:rsidRPr="00DC2138">
        <w:rPr>
          <w:rFonts w:ascii="Tahoma" w:eastAsiaTheme="minorEastAsia" w:hAnsi="Tahoma" w:cs="Tahoma"/>
        </w:rPr>
        <w:t>odmiotowi przyjmującemu na</w:t>
      </w:r>
      <w:r w:rsidR="00D85668">
        <w:rPr>
          <w:rFonts w:ascii="Tahoma" w:eastAsiaTheme="minorEastAsia" w:hAnsi="Tahoma" w:cs="Tahoma"/>
        </w:rPr>
        <w:t xml:space="preserve"> staż dodatku do wynagrodzenia O</w:t>
      </w:r>
      <w:r w:rsidR="00BE796C" w:rsidRPr="00DC2138">
        <w:rPr>
          <w:rFonts w:ascii="Tahoma" w:eastAsiaTheme="minorEastAsia" w:hAnsi="Tahoma" w:cs="Tahoma"/>
        </w:rPr>
        <w:t>piekuna stażysty, w sytuacji, gdy nie został zwolniony od świadczenia pracy, w wysokości nieprzekraczającej 10% jego zasadniczego wynagrodzenia wraz ze wszystkimi składnikami wynagrodzenia wynikającego ze zwiększonego zakresu zadań (opieka nad grupą stażystów, ale nie więcej niż 500 zł brutto</w:t>
      </w:r>
      <w:r w:rsidR="00855CEC">
        <w:rPr>
          <w:rFonts w:ascii="Tahoma" w:eastAsiaTheme="minorEastAsia" w:hAnsi="Tahoma" w:cs="Tahoma"/>
        </w:rPr>
        <w:t>/</w:t>
      </w:r>
      <w:r w:rsidR="00975D4C">
        <w:rPr>
          <w:rFonts w:ascii="Tahoma" w:eastAsiaTheme="minorEastAsia" w:hAnsi="Tahoma" w:cs="Tahoma"/>
        </w:rPr>
        <w:t>brutto</w:t>
      </w:r>
      <w:r w:rsidR="00BE796C" w:rsidRPr="00DC2138">
        <w:rPr>
          <w:rFonts w:ascii="Tahoma" w:eastAsiaTheme="minorEastAsia" w:hAnsi="Tahoma" w:cs="Tahoma"/>
        </w:rPr>
        <w:t>. Wysokość wynagrodzenia nalicza się proporcjonalnie do liczby godzin stażu zrealizowanych przez stażystów).</w:t>
      </w:r>
    </w:p>
    <w:p w:rsidR="005D1791" w:rsidRPr="00DC2138" w:rsidRDefault="00BE796C" w:rsidP="00DC2138">
      <w:pPr>
        <w:pStyle w:val="Akapitzlist"/>
        <w:numPr>
          <w:ilvl w:val="1"/>
          <w:numId w:val="18"/>
        </w:numPr>
        <w:spacing w:after="200" w:line="276" w:lineRule="auto"/>
        <w:jc w:val="both"/>
        <w:rPr>
          <w:rFonts w:ascii="Tahoma" w:eastAsiaTheme="minorEastAsia" w:hAnsi="Tahoma" w:cs="Tahoma"/>
        </w:rPr>
      </w:pPr>
      <w:r w:rsidRPr="00DC2138">
        <w:rPr>
          <w:rFonts w:ascii="Tahoma" w:eastAsiaTheme="minorEastAsia" w:hAnsi="Tahoma" w:cs="Tahoma"/>
        </w:rPr>
        <w:t>Realizator</w:t>
      </w:r>
      <w:r w:rsidR="00AF7153" w:rsidRPr="00DC2138">
        <w:rPr>
          <w:rFonts w:ascii="Tahoma" w:eastAsiaTheme="minorEastAsia" w:hAnsi="Tahoma" w:cs="Tahoma"/>
        </w:rPr>
        <w:t xml:space="preserve"> projektu</w:t>
      </w:r>
      <w:r w:rsidRPr="00DC2138">
        <w:rPr>
          <w:rFonts w:ascii="Tahoma" w:eastAsiaTheme="minorEastAsia" w:hAnsi="Tahoma" w:cs="Tahoma"/>
        </w:rPr>
        <w:t>, biorąc po</w:t>
      </w:r>
      <w:r w:rsidR="003602F4" w:rsidRPr="00DC2138">
        <w:rPr>
          <w:rFonts w:ascii="Tahoma" w:eastAsiaTheme="minorEastAsia" w:hAnsi="Tahoma" w:cs="Tahoma"/>
        </w:rPr>
        <w:t>d uwagę indywidualne przypadki P</w:t>
      </w:r>
      <w:r w:rsidRPr="00DC2138">
        <w:rPr>
          <w:rFonts w:ascii="Tahoma" w:eastAsiaTheme="minorEastAsia" w:hAnsi="Tahoma" w:cs="Tahoma"/>
        </w:rPr>
        <w:t>odmiotów przyjmujących na staż, zastrzega sobie prawo do wyboru metody</w:t>
      </w:r>
      <w:r w:rsidR="0050008C">
        <w:rPr>
          <w:rFonts w:ascii="Tahoma" w:eastAsiaTheme="minorEastAsia" w:hAnsi="Tahoma" w:cs="Tahoma"/>
        </w:rPr>
        <w:t xml:space="preserve"> oraz</w:t>
      </w:r>
      <w:r w:rsidR="00BC77AB">
        <w:rPr>
          <w:rFonts w:ascii="Tahoma" w:eastAsiaTheme="minorEastAsia" w:hAnsi="Tahoma" w:cs="Tahoma"/>
        </w:rPr>
        <w:t xml:space="preserve"> finalnej</w:t>
      </w:r>
      <w:r w:rsidR="0050008C">
        <w:rPr>
          <w:rFonts w:ascii="Tahoma" w:eastAsiaTheme="minorEastAsia" w:hAnsi="Tahoma" w:cs="Tahoma"/>
        </w:rPr>
        <w:t xml:space="preserve"> kwoty</w:t>
      </w:r>
      <w:r w:rsidR="009523B5" w:rsidRPr="00DC2138">
        <w:rPr>
          <w:rFonts w:ascii="Tahoma" w:eastAsiaTheme="minorEastAsia" w:hAnsi="Tahoma" w:cs="Tahoma"/>
        </w:rPr>
        <w:t xml:space="preserve"> refundacji oraz zaakceptowania przedłożonego programu stażu, w tym również proponowanego zaangażowania godzinowego.</w:t>
      </w:r>
    </w:p>
    <w:p w:rsidR="004C3C2E" w:rsidRPr="00DC2138" w:rsidRDefault="00BE796C" w:rsidP="00DC2138">
      <w:pPr>
        <w:pStyle w:val="Akapitzlist"/>
        <w:numPr>
          <w:ilvl w:val="1"/>
          <w:numId w:val="18"/>
        </w:numPr>
        <w:spacing w:after="200" w:line="276" w:lineRule="auto"/>
        <w:jc w:val="both"/>
        <w:rPr>
          <w:rFonts w:ascii="Tahoma" w:eastAsiaTheme="minorEastAsia" w:hAnsi="Tahoma" w:cs="Tahoma"/>
        </w:rPr>
      </w:pPr>
      <w:r w:rsidRPr="00DC2138">
        <w:rPr>
          <w:rFonts w:ascii="Tahoma" w:eastAsiaTheme="minorEastAsia" w:hAnsi="Tahoma" w:cs="Tahoma"/>
        </w:rPr>
        <w:t>W</w:t>
      </w:r>
      <w:r w:rsidR="003602F4" w:rsidRPr="00DC2138">
        <w:rPr>
          <w:rFonts w:ascii="Tahoma" w:eastAsiaTheme="minorEastAsia" w:hAnsi="Tahoma" w:cs="Tahoma"/>
        </w:rPr>
        <w:t>ynagrodzenie przysługujące Opiekunowi stażu</w:t>
      </w:r>
      <w:r w:rsidR="004C3C2E" w:rsidRPr="00DC2138">
        <w:rPr>
          <w:rFonts w:ascii="Tahoma" w:eastAsiaTheme="minorEastAsia" w:hAnsi="Tahoma" w:cs="Tahoma"/>
        </w:rPr>
        <w:t xml:space="preserve"> nie zależy od liczby stażystów, wobec których te obowiązki świadczy.</w:t>
      </w:r>
    </w:p>
    <w:p w:rsidR="00BE796C" w:rsidRDefault="003602F4" w:rsidP="00DC2138">
      <w:pPr>
        <w:pStyle w:val="Akapitzlist"/>
        <w:numPr>
          <w:ilvl w:val="1"/>
          <w:numId w:val="18"/>
        </w:numPr>
        <w:spacing w:after="200" w:line="276" w:lineRule="auto"/>
        <w:jc w:val="both"/>
        <w:rPr>
          <w:rFonts w:ascii="Tahoma" w:eastAsiaTheme="minorEastAsia" w:hAnsi="Tahoma" w:cs="Tahoma"/>
        </w:rPr>
      </w:pPr>
      <w:r w:rsidRPr="00DC2138">
        <w:rPr>
          <w:rFonts w:ascii="Tahoma" w:eastAsiaTheme="minorEastAsia" w:hAnsi="Tahoma" w:cs="Tahoma"/>
        </w:rPr>
        <w:t>Wynagrodzenie O</w:t>
      </w:r>
      <w:r w:rsidR="00BE796C" w:rsidRPr="00DC2138">
        <w:rPr>
          <w:rFonts w:ascii="Tahoma" w:eastAsiaTheme="minorEastAsia" w:hAnsi="Tahoma" w:cs="Tahoma"/>
        </w:rPr>
        <w:t>piekuna stażu jest zależne od sprawowania faktycznej opieki nad stażystą/grupą stażystów, tj. w przypadku usprawiedliwionej nieobecności żadnego ze</w:t>
      </w:r>
      <w:r w:rsidRPr="00DC2138">
        <w:rPr>
          <w:rFonts w:ascii="Tahoma" w:eastAsiaTheme="minorEastAsia" w:hAnsi="Tahoma" w:cs="Tahoma"/>
        </w:rPr>
        <w:t xml:space="preserve"> stażystów będących pod opieką O</w:t>
      </w:r>
      <w:r w:rsidR="00BE796C" w:rsidRPr="00DC2138">
        <w:rPr>
          <w:rFonts w:ascii="Tahoma" w:eastAsiaTheme="minorEastAsia" w:hAnsi="Tahoma" w:cs="Tahoma"/>
        </w:rPr>
        <w:t xml:space="preserve">piekuna </w:t>
      </w:r>
      <w:r w:rsidRPr="00DC2138">
        <w:rPr>
          <w:rFonts w:ascii="Tahoma" w:eastAsiaTheme="minorEastAsia" w:hAnsi="Tahoma" w:cs="Tahoma"/>
        </w:rPr>
        <w:t xml:space="preserve">stażu </w:t>
      </w:r>
      <w:r w:rsidR="00BE796C" w:rsidRPr="00DC2138">
        <w:rPr>
          <w:rFonts w:ascii="Tahoma" w:eastAsiaTheme="minorEastAsia" w:hAnsi="Tahoma" w:cs="Tahoma"/>
        </w:rPr>
        <w:t>w dni sp</w:t>
      </w:r>
      <w:r w:rsidRPr="00DC2138">
        <w:rPr>
          <w:rFonts w:ascii="Tahoma" w:eastAsiaTheme="minorEastAsia" w:hAnsi="Tahoma" w:cs="Tahoma"/>
        </w:rPr>
        <w:t>rawowania opieki wynagrodzenie O</w:t>
      </w:r>
      <w:r w:rsidR="00BE796C" w:rsidRPr="00DC2138">
        <w:rPr>
          <w:rFonts w:ascii="Tahoma" w:eastAsiaTheme="minorEastAsia" w:hAnsi="Tahoma" w:cs="Tahoma"/>
        </w:rPr>
        <w:t>piekuna stażu jes</w:t>
      </w:r>
      <w:r w:rsidR="00975D4C">
        <w:rPr>
          <w:rFonts w:ascii="Tahoma" w:eastAsiaTheme="minorEastAsia" w:hAnsi="Tahoma" w:cs="Tahoma"/>
        </w:rPr>
        <w:t>t proporcjonalnie pomniejszane za</w:t>
      </w:r>
      <w:r w:rsidR="00BE796C" w:rsidRPr="00DC2138">
        <w:rPr>
          <w:rFonts w:ascii="Tahoma" w:eastAsiaTheme="minorEastAsia" w:hAnsi="Tahoma" w:cs="Tahoma"/>
        </w:rPr>
        <w:t xml:space="preserve"> dany okres.</w:t>
      </w:r>
    </w:p>
    <w:p w:rsidR="002414A3" w:rsidRPr="00DC2138" w:rsidRDefault="002414A3" w:rsidP="00DC2138">
      <w:pPr>
        <w:pStyle w:val="Akapitzlist"/>
        <w:numPr>
          <w:ilvl w:val="1"/>
          <w:numId w:val="18"/>
        </w:numPr>
        <w:spacing w:after="200" w:line="276" w:lineRule="auto"/>
        <w:jc w:val="both"/>
        <w:rPr>
          <w:rFonts w:ascii="Tahoma" w:eastAsiaTheme="minorEastAsia" w:hAnsi="Tahoma" w:cs="Tahoma"/>
        </w:rPr>
      </w:pPr>
      <w:r>
        <w:rPr>
          <w:rFonts w:ascii="Tahoma" w:eastAsiaTheme="minorEastAsia" w:hAnsi="Tahoma" w:cs="Tahoma"/>
        </w:rPr>
        <w:t xml:space="preserve">Refundacja wynagrodzenia Opiekuna stażu następuje do 14 dni kalendarzowych po końcu odbycia stażu i wypłacana jest na podstawie noty obciążeniowej, umowy o zorganizowanie </w:t>
      </w:r>
      <w:r w:rsidR="001C131F">
        <w:rPr>
          <w:rFonts w:ascii="Tahoma" w:eastAsiaTheme="minorEastAsia" w:hAnsi="Tahoma" w:cs="Tahoma"/>
        </w:rPr>
        <w:t>stażu, sprawozdania z przebiegu stażu</w:t>
      </w:r>
      <w:r w:rsidR="00946A75">
        <w:rPr>
          <w:rFonts w:ascii="Tahoma" w:eastAsiaTheme="minorEastAsia" w:hAnsi="Tahoma" w:cs="Tahoma"/>
        </w:rPr>
        <w:t>,</w:t>
      </w:r>
      <w:r>
        <w:rPr>
          <w:rFonts w:ascii="Tahoma" w:eastAsiaTheme="minorEastAsia" w:hAnsi="Tahoma" w:cs="Tahoma"/>
        </w:rPr>
        <w:t xml:space="preserve"> deklaracji odprowadzenia przez Podmiot stosownych składek</w:t>
      </w:r>
      <w:r w:rsidR="00946A75">
        <w:rPr>
          <w:rFonts w:ascii="Tahoma" w:eastAsiaTheme="minorEastAsia" w:hAnsi="Tahoma" w:cs="Tahoma"/>
        </w:rPr>
        <w:t xml:space="preserve"> oraz </w:t>
      </w:r>
      <w:r w:rsidR="001C131F">
        <w:rPr>
          <w:rFonts w:ascii="Tahoma" w:eastAsiaTheme="minorEastAsia" w:hAnsi="Tahoma" w:cs="Tahoma"/>
        </w:rPr>
        <w:t>aneksu do umowy o pracę Opiekuna stażu.</w:t>
      </w:r>
    </w:p>
    <w:p w:rsidR="00BC77AB" w:rsidRPr="001C131F" w:rsidRDefault="002414A3" w:rsidP="001C131F">
      <w:pPr>
        <w:pStyle w:val="Akapitzlist"/>
        <w:numPr>
          <w:ilvl w:val="1"/>
          <w:numId w:val="18"/>
        </w:numPr>
        <w:spacing w:after="200" w:line="276" w:lineRule="auto"/>
        <w:jc w:val="both"/>
        <w:rPr>
          <w:rFonts w:ascii="Tahoma" w:eastAsiaTheme="minorEastAsia" w:hAnsi="Tahoma" w:cs="Tahoma"/>
        </w:rPr>
      </w:pPr>
      <w:r>
        <w:rPr>
          <w:rFonts w:ascii="Tahoma" w:eastAsiaTheme="minorEastAsia" w:hAnsi="Tahoma" w:cs="Tahoma"/>
        </w:rPr>
        <w:t>W przypadku wystąpienia uzasadnionych przesłanek ekonomicznych d</w:t>
      </w:r>
      <w:r w:rsidR="00BC77AB">
        <w:rPr>
          <w:rFonts w:ascii="Tahoma" w:eastAsiaTheme="minorEastAsia" w:hAnsi="Tahoma" w:cs="Tahoma"/>
        </w:rPr>
        <w:t>opuszczalna jest</w:t>
      </w:r>
      <w:r w:rsidR="00BC77AB" w:rsidRPr="00BC77AB">
        <w:rPr>
          <w:rFonts w:ascii="Tahoma" w:eastAsiaTheme="minorEastAsia" w:hAnsi="Tahoma" w:cs="Tahoma"/>
        </w:rPr>
        <w:t xml:space="preserve"> </w:t>
      </w:r>
      <w:r>
        <w:rPr>
          <w:rFonts w:ascii="Tahoma" w:eastAsiaTheme="minorEastAsia" w:hAnsi="Tahoma" w:cs="Tahoma"/>
        </w:rPr>
        <w:t xml:space="preserve">miesięczna </w:t>
      </w:r>
      <w:r w:rsidR="00BC77AB">
        <w:rPr>
          <w:rFonts w:ascii="Tahoma" w:eastAsiaTheme="minorEastAsia" w:hAnsi="Tahoma" w:cs="Tahoma"/>
        </w:rPr>
        <w:t>r</w:t>
      </w:r>
      <w:r w:rsidR="00BC77AB" w:rsidRPr="00EF36EC">
        <w:rPr>
          <w:rFonts w:ascii="Tahoma" w:eastAsiaTheme="minorEastAsia" w:hAnsi="Tahoma" w:cs="Tahoma"/>
        </w:rPr>
        <w:t>efundacja wynagrodzenia Opiekuna stażu</w:t>
      </w:r>
      <w:r>
        <w:rPr>
          <w:rFonts w:ascii="Tahoma" w:eastAsiaTheme="minorEastAsia" w:hAnsi="Tahoma" w:cs="Tahoma"/>
        </w:rPr>
        <w:t>. Refundacja</w:t>
      </w:r>
      <w:r w:rsidR="00BC77AB" w:rsidRPr="00EF36EC">
        <w:rPr>
          <w:rFonts w:ascii="Tahoma" w:eastAsiaTheme="minorEastAsia" w:hAnsi="Tahoma" w:cs="Tahoma"/>
        </w:rPr>
        <w:t xml:space="preserve"> następuje </w:t>
      </w:r>
      <w:r>
        <w:rPr>
          <w:rFonts w:ascii="Tahoma" w:eastAsiaTheme="minorEastAsia" w:hAnsi="Tahoma" w:cs="Tahoma"/>
        </w:rPr>
        <w:t xml:space="preserve">każdorazowo </w:t>
      </w:r>
      <w:r w:rsidR="00BC77AB" w:rsidRPr="00EF36EC">
        <w:rPr>
          <w:rFonts w:ascii="Tahoma" w:eastAsiaTheme="minorEastAsia" w:hAnsi="Tahoma" w:cs="Tahoma"/>
        </w:rPr>
        <w:t>po przedstawieniu przez Podmiot przyjmujący na staż noty obciążeniowej,</w:t>
      </w:r>
      <w:r>
        <w:rPr>
          <w:rFonts w:ascii="Tahoma" w:eastAsiaTheme="minorEastAsia" w:hAnsi="Tahoma" w:cs="Tahoma"/>
        </w:rPr>
        <w:t xml:space="preserve"> kopii listy płac, potwierdzenia wypłaty, potwierdzenia odprowadzenia stosownych składek oraz wraz </w:t>
      </w:r>
      <w:r w:rsidR="00BC77AB" w:rsidRPr="002414A3">
        <w:rPr>
          <w:rFonts w:ascii="Tahoma" w:eastAsiaTheme="minorEastAsia" w:hAnsi="Tahoma" w:cs="Tahoma"/>
        </w:rPr>
        <w:t>z miesięcznym sprawozdaniem realizacji zadań i aktywności przewidzianych w  programie stażu.</w:t>
      </w:r>
    </w:p>
    <w:p w:rsidR="00587459" w:rsidRPr="00DC2138" w:rsidRDefault="00587459" w:rsidP="00DC2138">
      <w:pPr>
        <w:numPr>
          <w:ilvl w:val="0"/>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 xml:space="preserve">Staż realizowany jest na podstawie </w:t>
      </w:r>
      <w:r w:rsidRPr="00975D4C">
        <w:rPr>
          <w:rFonts w:ascii="Tahoma" w:eastAsiaTheme="minorEastAsia" w:hAnsi="Tahoma" w:cs="Tahoma"/>
        </w:rPr>
        <w:t xml:space="preserve">umowy </w:t>
      </w:r>
      <w:r w:rsidR="001651F5">
        <w:rPr>
          <w:rFonts w:ascii="Tahoma" w:eastAsiaTheme="minorEastAsia" w:hAnsi="Tahoma" w:cs="Tahoma"/>
        </w:rPr>
        <w:t>o zorganizowanie</w:t>
      </w:r>
      <w:r w:rsidRPr="00975D4C">
        <w:rPr>
          <w:rFonts w:ascii="Tahoma" w:eastAsiaTheme="minorEastAsia" w:hAnsi="Tahoma" w:cs="Tahoma"/>
        </w:rPr>
        <w:t xml:space="preserve"> stażu</w:t>
      </w:r>
      <w:r w:rsidRPr="00DC2138">
        <w:rPr>
          <w:rFonts w:ascii="Tahoma" w:eastAsiaTheme="minorEastAsia" w:hAnsi="Tahoma" w:cs="Tahoma"/>
        </w:rPr>
        <w:t xml:space="preserve"> zawieranej pomiędzy </w:t>
      </w:r>
      <w:r w:rsidR="00AF7153" w:rsidRPr="00860C48">
        <w:rPr>
          <w:rFonts w:ascii="Tahoma" w:eastAsiaTheme="minorEastAsia" w:hAnsi="Tahoma" w:cs="Tahoma"/>
        </w:rPr>
        <w:t>R</w:t>
      </w:r>
      <w:r w:rsidRPr="00860C48">
        <w:rPr>
          <w:rFonts w:ascii="Tahoma" w:eastAsiaTheme="minorEastAsia" w:hAnsi="Tahoma" w:cs="Tahoma"/>
        </w:rPr>
        <w:t xml:space="preserve">ealizatorem </w:t>
      </w:r>
      <w:r w:rsidR="003C546B" w:rsidRPr="00860C48">
        <w:rPr>
          <w:rFonts w:ascii="Tahoma" w:eastAsiaTheme="minorEastAsia" w:hAnsi="Tahoma" w:cs="Tahoma"/>
        </w:rPr>
        <w:t>p</w:t>
      </w:r>
      <w:r w:rsidR="003C546B" w:rsidRPr="00DC2138">
        <w:rPr>
          <w:rFonts w:ascii="Tahoma" w:eastAsiaTheme="minorEastAsia" w:hAnsi="Tahoma" w:cs="Tahoma"/>
        </w:rPr>
        <w:t>rojektu,</w:t>
      </w:r>
      <w:r w:rsidR="007348D6" w:rsidRPr="00DC2138">
        <w:rPr>
          <w:rFonts w:ascii="Tahoma" w:eastAsiaTheme="minorEastAsia" w:hAnsi="Tahoma" w:cs="Tahoma"/>
        </w:rPr>
        <w:t xml:space="preserve"> P</w:t>
      </w:r>
      <w:r w:rsidRPr="00DC2138">
        <w:rPr>
          <w:rFonts w:ascii="Tahoma" w:eastAsiaTheme="minorEastAsia" w:hAnsi="Tahoma" w:cs="Tahoma"/>
        </w:rPr>
        <w:t>odmi</w:t>
      </w:r>
      <w:r w:rsidR="007348D6" w:rsidRPr="00DC2138">
        <w:rPr>
          <w:rFonts w:ascii="Tahoma" w:eastAsiaTheme="minorEastAsia" w:hAnsi="Tahoma" w:cs="Tahoma"/>
        </w:rPr>
        <w:t>otem przyjmującym na staż oraz U</w:t>
      </w:r>
      <w:r w:rsidRPr="00DC2138">
        <w:rPr>
          <w:rFonts w:ascii="Tahoma" w:eastAsiaTheme="minorEastAsia" w:hAnsi="Tahoma" w:cs="Tahoma"/>
        </w:rPr>
        <w:t>czestnikiem projektu. Określa/ją ona/e w szczególności:</w:t>
      </w:r>
    </w:p>
    <w:p w:rsidR="00587459" w:rsidRPr="00DC2138" w:rsidRDefault="00975D4C" w:rsidP="00DC2138">
      <w:pPr>
        <w:numPr>
          <w:ilvl w:val="1"/>
          <w:numId w:val="18"/>
        </w:numPr>
        <w:spacing w:after="200" w:line="276" w:lineRule="auto"/>
        <w:contextualSpacing/>
        <w:jc w:val="both"/>
        <w:rPr>
          <w:rFonts w:ascii="Tahoma" w:eastAsiaTheme="minorEastAsia" w:hAnsi="Tahoma" w:cs="Tahoma"/>
        </w:rPr>
      </w:pPr>
      <w:r>
        <w:rPr>
          <w:rFonts w:ascii="Tahoma" w:eastAsiaTheme="minorEastAsia" w:hAnsi="Tahoma" w:cs="Tahoma"/>
        </w:rPr>
        <w:t>P</w:t>
      </w:r>
      <w:r w:rsidR="007348D6" w:rsidRPr="00DC2138">
        <w:rPr>
          <w:rFonts w:ascii="Tahoma" w:eastAsiaTheme="minorEastAsia" w:hAnsi="Tahoma" w:cs="Tahoma"/>
        </w:rPr>
        <w:t>odmiot lub imię i nazwisko P</w:t>
      </w:r>
      <w:r w:rsidR="00587459" w:rsidRPr="00DC2138">
        <w:rPr>
          <w:rFonts w:ascii="Tahoma" w:eastAsiaTheme="minorEastAsia" w:hAnsi="Tahoma" w:cs="Tahoma"/>
        </w:rPr>
        <w:t>odmiotu przyjmującego na staż,</w:t>
      </w:r>
      <w:r w:rsidR="007348D6" w:rsidRPr="00DC2138">
        <w:rPr>
          <w:rFonts w:ascii="Tahoma" w:eastAsiaTheme="minorEastAsia" w:hAnsi="Tahoma" w:cs="Tahoma"/>
        </w:rPr>
        <w:t xml:space="preserve"> </w:t>
      </w:r>
    </w:p>
    <w:p w:rsidR="00587459" w:rsidRPr="00DC2138" w:rsidRDefault="00587459"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imię i nazwisko osoby upowa</w:t>
      </w:r>
      <w:r w:rsidR="00975D4C">
        <w:rPr>
          <w:rFonts w:ascii="Tahoma" w:eastAsiaTheme="minorEastAsia" w:hAnsi="Tahoma" w:cs="Tahoma"/>
        </w:rPr>
        <w:t>żnionej do reprezentowania ww. P</w:t>
      </w:r>
      <w:r w:rsidRPr="00DC2138">
        <w:rPr>
          <w:rFonts w:ascii="Tahoma" w:eastAsiaTheme="minorEastAsia" w:hAnsi="Tahoma" w:cs="Tahoma"/>
        </w:rPr>
        <w:t>odmiotu,</w:t>
      </w:r>
    </w:p>
    <w:p w:rsidR="00587459" w:rsidRPr="00DC2138" w:rsidRDefault="00975D4C" w:rsidP="00DC2138">
      <w:pPr>
        <w:numPr>
          <w:ilvl w:val="1"/>
          <w:numId w:val="18"/>
        </w:numPr>
        <w:spacing w:after="200" w:line="276" w:lineRule="auto"/>
        <w:contextualSpacing/>
        <w:jc w:val="both"/>
        <w:rPr>
          <w:rFonts w:ascii="Tahoma" w:eastAsiaTheme="minorEastAsia" w:hAnsi="Tahoma" w:cs="Tahoma"/>
        </w:rPr>
      </w:pPr>
      <w:r>
        <w:rPr>
          <w:rFonts w:ascii="Tahoma" w:eastAsiaTheme="minorEastAsia" w:hAnsi="Tahoma" w:cs="Tahoma"/>
        </w:rPr>
        <w:t>siedzibę P</w:t>
      </w:r>
      <w:r w:rsidR="00587459" w:rsidRPr="00DC2138">
        <w:rPr>
          <w:rFonts w:ascii="Tahoma" w:eastAsiaTheme="minorEastAsia" w:hAnsi="Tahoma" w:cs="Tahoma"/>
        </w:rPr>
        <w:t>odmiotu,</w:t>
      </w:r>
    </w:p>
    <w:p w:rsidR="00587459" w:rsidRPr="00DC2138" w:rsidRDefault="00587459"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miejsce odbywania stażu,</w:t>
      </w:r>
    </w:p>
    <w:p w:rsidR="00587459" w:rsidRPr="00DC2138" w:rsidRDefault="007348D6"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lastRenderedPageBreak/>
        <w:t>dane U</w:t>
      </w:r>
      <w:r w:rsidR="00587459" w:rsidRPr="00DC2138">
        <w:rPr>
          <w:rFonts w:ascii="Tahoma" w:eastAsiaTheme="minorEastAsia" w:hAnsi="Tahoma" w:cs="Tahoma"/>
        </w:rPr>
        <w:t>czestnika projektu odbywającego staż: imię i nazwisko, datę urodzenia, adres zamieszkania,</w:t>
      </w:r>
    </w:p>
    <w:p w:rsidR="00587459" w:rsidRPr="00DC2138" w:rsidRDefault="00587459"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imię i naz</w:t>
      </w:r>
      <w:r w:rsidR="007348D6" w:rsidRPr="00DC2138">
        <w:rPr>
          <w:rFonts w:ascii="Tahoma" w:eastAsiaTheme="minorEastAsia" w:hAnsi="Tahoma" w:cs="Tahoma"/>
        </w:rPr>
        <w:t>wisko oraz stanowisko służbowe O</w:t>
      </w:r>
      <w:r w:rsidRPr="00DC2138">
        <w:rPr>
          <w:rFonts w:ascii="Tahoma" w:eastAsiaTheme="minorEastAsia" w:hAnsi="Tahoma" w:cs="Tahoma"/>
        </w:rPr>
        <w:t>piekuna staż</w:t>
      </w:r>
      <w:r w:rsidR="007348D6" w:rsidRPr="00DC2138">
        <w:rPr>
          <w:rFonts w:ascii="Tahoma" w:eastAsiaTheme="minorEastAsia" w:hAnsi="Tahoma" w:cs="Tahoma"/>
        </w:rPr>
        <w:t>u</w:t>
      </w:r>
      <w:r w:rsidRPr="00DC2138">
        <w:rPr>
          <w:rFonts w:ascii="Tahoma" w:eastAsiaTheme="minorEastAsia" w:hAnsi="Tahoma" w:cs="Tahoma"/>
        </w:rPr>
        <w:t>,</w:t>
      </w:r>
    </w:p>
    <w:p w:rsidR="007E6037" w:rsidRPr="00DC2138" w:rsidRDefault="00587459"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 xml:space="preserve">datę </w:t>
      </w:r>
      <w:r w:rsidR="007E6037" w:rsidRPr="00DC2138">
        <w:rPr>
          <w:rFonts w:ascii="Tahoma" w:eastAsiaTheme="minorEastAsia" w:hAnsi="Tahoma" w:cs="Tahoma"/>
        </w:rPr>
        <w:t>rozpoczęcia i zakończenia stażu,</w:t>
      </w:r>
    </w:p>
    <w:p w:rsidR="00587459" w:rsidRDefault="00B40D76" w:rsidP="00975D4C">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 xml:space="preserve">program stażu </w:t>
      </w:r>
      <w:r w:rsidR="00587459" w:rsidRPr="00DC2138">
        <w:rPr>
          <w:rFonts w:ascii="Tahoma" w:eastAsiaTheme="minorEastAsia" w:hAnsi="Tahoma" w:cs="Tahoma"/>
        </w:rPr>
        <w:t>określający: nazwę zawodu lub specjalności, zakres wykonywanych zadań, rodzaj uzyskiwanych kwalifikacji i umiejętności zawodowych, sposób potwierdzenia nabytych kwa</w:t>
      </w:r>
      <w:r w:rsidR="00D85668">
        <w:rPr>
          <w:rFonts w:ascii="Tahoma" w:eastAsiaTheme="minorEastAsia" w:hAnsi="Tahoma" w:cs="Tahoma"/>
        </w:rPr>
        <w:t>lifikacji i umiejętności, dane O</w:t>
      </w:r>
      <w:r w:rsidR="00587459" w:rsidRPr="00DC2138">
        <w:rPr>
          <w:rFonts w:ascii="Tahoma" w:eastAsiaTheme="minorEastAsia" w:hAnsi="Tahoma" w:cs="Tahoma"/>
        </w:rPr>
        <w:t>piekuna</w:t>
      </w:r>
      <w:r w:rsidR="00D85668">
        <w:rPr>
          <w:rFonts w:ascii="Tahoma" w:eastAsiaTheme="minorEastAsia" w:hAnsi="Tahoma" w:cs="Tahoma"/>
        </w:rPr>
        <w:t>, zakres pracy O</w:t>
      </w:r>
      <w:r w:rsidRPr="00DC2138">
        <w:rPr>
          <w:rFonts w:ascii="Tahoma" w:eastAsiaTheme="minorEastAsia" w:hAnsi="Tahoma" w:cs="Tahoma"/>
        </w:rPr>
        <w:t>piekuna ze stażystą/grupą stażystów (planowane zwiększenie kwalifikac</w:t>
      </w:r>
      <w:r w:rsidR="007E6037" w:rsidRPr="00DC2138">
        <w:rPr>
          <w:rFonts w:ascii="Tahoma" w:eastAsiaTheme="minorEastAsia" w:hAnsi="Tahoma" w:cs="Tahoma"/>
        </w:rPr>
        <w:t xml:space="preserve">ji, rodzaj </w:t>
      </w:r>
      <w:r w:rsidR="00975D4C">
        <w:rPr>
          <w:rFonts w:ascii="Tahoma" w:eastAsiaTheme="minorEastAsia" w:hAnsi="Tahoma" w:cs="Tahoma"/>
        </w:rPr>
        <w:t>zakładanego</w:t>
      </w:r>
      <w:r w:rsidR="007E6037" w:rsidRPr="00DC2138">
        <w:rPr>
          <w:rFonts w:ascii="Tahoma" w:eastAsiaTheme="minorEastAsia" w:hAnsi="Tahoma" w:cs="Tahoma"/>
        </w:rPr>
        <w:t xml:space="preserve"> wsparcia</w:t>
      </w:r>
      <w:r w:rsidR="00975D4C">
        <w:rPr>
          <w:rFonts w:ascii="Tahoma" w:eastAsiaTheme="minorEastAsia" w:hAnsi="Tahoma" w:cs="Tahoma"/>
        </w:rPr>
        <w:t xml:space="preserve"> oraz </w:t>
      </w:r>
      <w:r w:rsidR="00D85668">
        <w:rPr>
          <w:rFonts w:ascii="Tahoma" w:eastAsiaTheme="minorEastAsia" w:hAnsi="Tahoma" w:cs="Tahoma"/>
        </w:rPr>
        <w:t>wymiar czasu pracy O</w:t>
      </w:r>
      <w:r w:rsidRPr="00DC2138">
        <w:rPr>
          <w:rFonts w:ascii="Tahoma" w:eastAsiaTheme="minorEastAsia" w:hAnsi="Tahoma" w:cs="Tahoma"/>
        </w:rPr>
        <w:t>piekuna stażu potrzebny do zrealizowania programu stażu)</w:t>
      </w:r>
      <w:r w:rsidR="00424B90">
        <w:rPr>
          <w:rFonts w:ascii="Tahoma" w:eastAsiaTheme="minorEastAsia" w:hAnsi="Tahoma" w:cs="Tahoma"/>
        </w:rPr>
        <w:t>,</w:t>
      </w:r>
    </w:p>
    <w:p w:rsidR="00424B90" w:rsidRPr="00DC2138" w:rsidRDefault="00424B90" w:rsidP="00975D4C">
      <w:pPr>
        <w:numPr>
          <w:ilvl w:val="1"/>
          <w:numId w:val="18"/>
        </w:numPr>
        <w:spacing w:after="200" w:line="276" w:lineRule="auto"/>
        <w:contextualSpacing/>
        <w:jc w:val="both"/>
        <w:rPr>
          <w:rFonts w:ascii="Tahoma" w:eastAsiaTheme="minorEastAsia" w:hAnsi="Tahoma" w:cs="Tahoma"/>
        </w:rPr>
      </w:pPr>
      <w:r>
        <w:rPr>
          <w:rFonts w:ascii="Tahoma" w:eastAsiaTheme="minorEastAsia" w:hAnsi="Tahoma" w:cs="Tahoma"/>
        </w:rPr>
        <w:t xml:space="preserve">aneks </w:t>
      </w:r>
      <w:r w:rsidR="002F5B14">
        <w:rPr>
          <w:rFonts w:ascii="Tahoma" w:eastAsiaTheme="minorEastAsia" w:hAnsi="Tahoma" w:cs="Tahoma"/>
        </w:rPr>
        <w:t>do umowy o pracę Opiekuna stażu określający obowiązku Opiekuna stażu,</w:t>
      </w:r>
    </w:p>
    <w:p w:rsidR="00986251" w:rsidRPr="00DC2138" w:rsidRDefault="007348D6"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zobowiązanie P</w:t>
      </w:r>
      <w:r w:rsidR="00587459" w:rsidRPr="00DC2138">
        <w:rPr>
          <w:rFonts w:ascii="Tahoma" w:eastAsiaTheme="minorEastAsia" w:hAnsi="Tahoma" w:cs="Tahoma"/>
        </w:rPr>
        <w:t xml:space="preserve">odmiotu </w:t>
      </w:r>
      <w:r w:rsidRPr="00DC2138">
        <w:rPr>
          <w:rFonts w:ascii="Tahoma" w:eastAsiaTheme="minorEastAsia" w:hAnsi="Tahoma" w:cs="Tahoma"/>
        </w:rPr>
        <w:t xml:space="preserve">przyjmującego na staż </w:t>
      </w:r>
      <w:r w:rsidR="00587459" w:rsidRPr="00DC2138">
        <w:rPr>
          <w:rFonts w:ascii="Tahoma" w:eastAsiaTheme="minorEastAsia" w:hAnsi="Tahoma" w:cs="Tahoma"/>
        </w:rPr>
        <w:t>do zapewnienia nal</w:t>
      </w:r>
      <w:r w:rsidRPr="00DC2138">
        <w:rPr>
          <w:rFonts w:ascii="Tahoma" w:eastAsiaTheme="minorEastAsia" w:hAnsi="Tahoma" w:cs="Tahoma"/>
        </w:rPr>
        <w:t xml:space="preserve">eżytej realizacji stażu zgodnie </w:t>
      </w:r>
      <w:r w:rsidR="00587459" w:rsidRPr="00DC2138">
        <w:rPr>
          <w:rFonts w:ascii="Tahoma" w:eastAsiaTheme="minorEastAsia" w:hAnsi="Tahoma" w:cs="Tahoma"/>
        </w:rPr>
        <w:t>z ustalonym programem,</w:t>
      </w:r>
    </w:p>
    <w:p w:rsidR="00986251" w:rsidRPr="00DC2138" w:rsidRDefault="007348D6"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zobowiązanie Uczestnika</w:t>
      </w:r>
      <w:r w:rsidR="00587459" w:rsidRPr="00DC2138">
        <w:rPr>
          <w:rFonts w:ascii="Tahoma" w:eastAsiaTheme="minorEastAsia" w:hAnsi="Tahoma" w:cs="Tahoma"/>
        </w:rPr>
        <w:t xml:space="preserve"> projektu do należytej realizacji stażu zgodnie</w:t>
      </w:r>
      <w:r w:rsidR="00587459" w:rsidRPr="00DC2138">
        <w:rPr>
          <w:rFonts w:ascii="Tahoma" w:eastAsiaTheme="minorEastAsia" w:hAnsi="Tahoma" w:cs="Tahoma"/>
        </w:rPr>
        <w:br/>
        <w:t xml:space="preserve"> z ustalonym programem,</w:t>
      </w:r>
    </w:p>
    <w:p w:rsidR="00587459" w:rsidRDefault="00587459" w:rsidP="001205EB">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 xml:space="preserve">zobowiązanie </w:t>
      </w:r>
      <w:r w:rsidR="007348D6" w:rsidRPr="00DC2138">
        <w:rPr>
          <w:rFonts w:ascii="Tahoma" w:eastAsiaTheme="minorEastAsia" w:hAnsi="Tahoma" w:cs="Tahoma"/>
        </w:rPr>
        <w:t xml:space="preserve">Podmiotu przyjmującego na staż do zatrudnienia Uczestnika projektu </w:t>
      </w:r>
      <w:r w:rsidRPr="00DC2138">
        <w:rPr>
          <w:rFonts w:ascii="Tahoma" w:eastAsiaTheme="minorEastAsia" w:hAnsi="Tahoma" w:cs="Tahoma"/>
        </w:rPr>
        <w:t xml:space="preserve">po zakończeniu </w:t>
      </w:r>
      <w:r w:rsidR="007348D6" w:rsidRPr="00DC2138">
        <w:rPr>
          <w:rFonts w:ascii="Tahoma" w:eastAsiaTheme="minorEastAsia" w:hAnsi="Tahoma" w:cs="Tahoma"/>
        </w:rPr>
        <w:t xml:space="preserve">odbywania </w:t>
      </w:r>
      <w:r w:rsidR="001205EB">
        <w:rPr>
          <w:rFonts w:ascii="Tahoma" w:eastAsiaTheme="minorEastAsia" w:hAnsi="Tahoma" w:cs="Tahoma"/>
        </w:rPr>
        <w:t>przez niego stażu</w:t>
      </w:r>
      <w:r w:rsidR="005D55F0">
        <w:rPr>
          <w:rFonts w:ascii="Tahoma" w:eastAsiaTheme="minorEastAsia" w:hAnsi="Tahoma" w:cs="Tahoma"/>
        </w:rPr>
        <w:t>,</w:t>
      </w:r>
    </w:p>
    <w:p w:rsidR="005D55F0" w:rsidRPr="00A808A6" w:rsidRDefault="00202279" w:rsidP="00A808A6">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W przypadku przyjęcia przez Podmiot  przyjmujący na st</w:t>
      </w:r>
      <w:r w:rsidR="009A5619">
        <w:rPr>
          <w:rFonts w:ascii="Tahoma" w:eastAsiaTheme="minorEastAsia" w:hAnsi="Tahoma" w:cs="Tahoma"/>
        </w:rPr>
        <w:t xml:space="preserve">aż więcej niż jednego stażysty </w:t>
      </w:r>
      <w:r w:rsidRPr="00DC2138">
        <w:rPr>
          <w:rFonts w:ascii="Tahoma" w:eastAsiaTheme="minorEastAsia" w:hAnsi="Tahoma" w:cs="Tahoma"/>
        </w:rPr>
        <w:t>i/lub wystąpienia uzasadnionych przesłanek ekonomicznych Realizator projektu przewiduje</w:t>
      </w:r>
      <w:r>
        <w:rPr>
          <w:rFonts w:ascii="Tahoma" w:eastAsiaTheme="minorEastAsia" w:hAnsi="Tahoma" w:cs="Tahoma"/>
        </w:rPr>
        <w:t xml:space="preserve"> - na wniosek podmiotu -</w:t>
      </w:r>
      <w:r w:rsidRPr="00DC2138">
        <w:rPr>
          <w:rFonts w:ascii="Tahoma" w:eastAsiaTheme="minorEastAsia" w:hAnsi="Tahoma" w:cs="Tahoma"/>
        </w:rPr>
        <w:t xml:space="preserve"> możliwość częściowego zwolnienia Podmiotu przyjmującego na staż z obowiązku </w:t>
      </w:r>
      <w:r w:rsidR="005D55F0">
        <w:rPr>
          <w:rFonts w:ascii="Tahoma" w:eastAsiaTheme="minorEastAsia" w:hAnsi="Tahoma" w:cs="Tahoma"/>
        </w:rPr>
        <w:t xml:space="preserve">przedstawienia zobowiązania </w:t>
      </w:r>
      <w:r w:rsidR="006962BA">
        <w:rPr>
          <w:rFonts w:ascii="Tahoma" w:eastAsiaTheme="minorEastAsia" w:hAnsi="Tahoma" w:cs="Tahoma"/>
        </w:rPr>
        <w:t xml:space="preserve">do </w:t>
      </w:r>
      <w:r w:rsidRPr="00DC2138">
        <w:rPr>
          <w:rFonts w:ascii="Tahoma" w:eastAsiaTheme="minorEastAsia" w:hAnsi="Tahoma" w:cs="Tahoma"/>
        </w:rPr>
        <w:t>zatrudnienia wynikającego z  §10</w:t>
      </w:r>
      <w:r w:rsidR="00B7286F">
        <w:rPr>
          <w:rFonts w:ascii="Tahoma" w:eastAsiaTheme="minorEastAsia" w:hAnsi="Tahoma" w:cs="Tahoma"/>
        </w:rPr>
        <w:t>, ust. 8 pkt 12</w:t>
      </w:r>
      <w:r w:rsidR="005D55F0">
        <w:rPr>
          <w:rFonts w:ascii="Tahoma" w:eastAsiaTheme="minorEastAsia" w:hAnsi="Tahoma" w:cs="Tahoma"/>
        </w:rPr>
        <w:t>.</w:t>
      </w:r>
    </w:p>
    <w:p w:rsidR="00587459" w:rsidRPr="00DC2138" w:rsidRDefault="00587459" w:rsidP="00DC2138">
      <w:pPr>
        <w:numPr>
          <w:ilvl w:val="0"/>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 xml:space="preserve">Obowiązki </w:t>
      </w:r>
      <w:r w:rsidR="007348D6" w:rsidRPr="00DC2138">
        <w:rPr>
          <w:rFonts w:ascii="Tahoma" w:eastAsiaTheme="minorEastAsia" w:hAnsi="Tahoma" w:cs="Tahoma"/>
        </w:rPr>
        <w:t>P</w:t>
      </w:r>
      <w:r w:rsidRPr="00DC2138">
        <w:rPr>
          <w:rFonts w:ascii="Tahoma" w:eastAsiaTheme="minorEastAsia" w:hAnsi="Tahoma" w:cs="Tahoma"/>
        </w:rPr>
        <w:t>odmiotu przyjmującego na staż:</w:t>
      </w:r>
    </w:p>
    <w:p w:rsidR="00587459" w:rsidRPr="00DC2138" w:rsidRDefault="007348D6"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zapoznanie U</w:t>
      </w:r>
      <w:r w:rsidR="00587459" w:rsidRPr="00DC2138">
        <w:rPr>
          <w:rFonts w:ascii="Tahoma" w:eastAsiaTheme="minorEastAsia" w:hAnsi="Tahoma" w:cs="Tahoma"/>
        </w:rPr>
        <w:t>czestnika projektu z programem stażu,</w:t>
      </w:r>
    </w:p>
    <w:p w:rsidR="00587459" w:rsidRPr="00DC2138" w:rsidRDefault="007348D6"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zapoznanie U</w:t>
      </w:r>
      <w:r w:rsidR="00587459" w:rsidRPr="00DC2138">
        <w:rPr>
          <w:rFonts w:ascii="Tahoma" w:eastAsiaTheme="minorEastAsia" w:hAnsi="Tahoma" w:cs="Tahoma"/>
        </w:rPr>
        <w:t>czestnika</w:t>
      </w:r>
      <w:r w:rsidRPr="00DC2138">
        <w:rPr>
          <w:rFonts w:ascii="Tahoma" w:eastAsiaTheme="minorEastAsia" w:hAnsi="Tahoma" w:cs="Tahoma"/>
        </w:rPr>
        <w:t xml:space="preserve"> projektu</w:t>
      </w:r>
      <w:r w:rsidR="00587459" w:rsidRPr="00DC2138">
        <w:rPr>
          <w:rFonts w:ascii="Tahoma" w:eastAsiaTheme="minorEastAsia" w:hAnsi="Tahoma" w:cs="Tahoma"/>
        </w:rPr>
        <w:t xml:space="preserve"> z jego obowiązkami oraz uprawnieniami,</w:t>
      </w:r>
    </w:p>
    <w:p w:rsidR="00587459" w:rsidRPr="00DC2138" w:rsidRDefault="007348D6"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zapewnienie U</w:t>
      </w:r>
      <w:r w:rsidR="00587459" w:rsidRPr="00DC2138">
        <w:rPr>
          <w:rFonts w:ascii="Tahoma" w:eastAsiaTheme="minorEastAsia" w:hAnsi="Tahoma" w:cs="Tahoma"/>
        </w:rPr>
        <w:t>czestnikowi</w:t>
      </w:r>
      <w:r w:rsidRPr="00DC2138">
        <w:rPr>
          <w:rFonts w:ascii="Tahoma" w:eastAsiaTheme="minorEastAsia" w:hAnsi="Tahoma" w:cs="Tahoma"/>
        </w:rPr>
        <w:t xml:space="preserve"> Projektu</w:t>
      </w:r>
      <w:r w:rsidR="00587459" w:rsidRPr="00DC2138">
        <w:rPr>
          <w:rFonts w:ascii="Tahoma" w:eastAsiaTheme="minorEastAsia" w:hAnsi="Tahoma" w:cs="Tahoma"/>
        </w:rPr>
        <w:t xml:space="preserve"> profilaktycznej ochrony zdrowia w zakresie przewidzianym dla pracowników; na wstępne badania lekarskie </w:t>
      </w:r>
      <w:r w:rsidRPr="00DC2138">
        <w:rPr>
          <w:rFonts w:ascii="Tahoma" w:eastAsiaTheme="minorEastAsia" w:hAnsi="Tahoma" w:cs="Tahoma"/>
        </w:rPr>
        <w:t xml:space="preserve">Uczestników projektu </w:t>
      </w:r>
      <w:r w:rsidR="00AF7153" w:rsidRPr="00DC2138">
        <w:rPr>
          <w:rFonts w:ascii="Tahoma" w:eastAsiaTheme="minorEastAsia" w:hAnsi="Tahoma" w:cs="Tahoma"/>
        </w:rPr>
        <w:t>kieruje Re</w:t>
      </w:r>
      <w:r w:rsidR="00587459" w:rsidRPr="00DC2138">
        <w:rPr>
          <w:rFonts w:ascii="Tahoma" w:eastAsiaTheme="minorEastAsia" w:hAnsi="Tahoma" w:cs="Tahoma"/>
        </w:rPr>
        <w:t>alizator projektu,</w:t>
      </w:r>
    </w:p>
    <w:p w:rsidR="00587459" w:rsidRPr="00DC2138" w:rsidRDefault="00587459"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przeszkole</w:t>
      </w:r>
      <w:r w:rsidR="007348D6" w:rsidRPr="00DC2138">
        <w:rPr>
          <w:rFonts w:ascii="Tahoma" w:eastAsiaTheme="minorEastAsia" w:hAnsi="Tahoma" w:cs="Tahoma"/>
        </w:rPr>
        <w:t>nie U</w:t>
      </w:r>
      <w:r w:rsidRPr="00DC2138">
        <w:rPr>
          <w:rFonts w:ascii="Tahoma" w:eastAsiaTheme="minorEastAsia" w:hAnsi="Tahoma" w:cs="Tahoma"/>
        </w:rPr>
        <w:t xml:space="preserve">czestnika </w:t>
      </w:r>
      <w:r w:rsidR="007348D6" w:rsidRPr="00DC2138">
        <w:rPr>
          <w:rFonts w:ascii="Tahoma" w:eastAsiaTheme="minorEastAsia" w:hAnsi="Tahoma" w:cs="Tahoma"/>
        </w:rPr>
        <w:t xml:space="preserve">projektu </w:t>
      </w:r>
      <w:r w:rsidRPr="00DC2138">
        <w:rPr>
          <w:rFonts w:ascii="Tahoma" w:eastAsiaTheme="minorEastAsia" w:hAnsi="Tahoma" w:cs="Tahoma"/>
        </w:rPr>
        <w:t>na zasadach</w:t>
      </w:r>
      <w:r w:rsidR="007348D6" w:rsidRPr="00DC2138">
        <w:rPr>
          <w:rFonts w:ascii="Tahoma" w:eastAsiaTheme="minorEastAsia" w:hAnsi="Tahoma" w:cs="Tahoma"/>
        </w:rPr>
        <w:t xml:space="preserve"> przewidzianych dla pracowników </w:t>
      </w:r>
      <w:r w:rsidRPr="00DC2138">
        <w:rPr>
          <w:rFonts w:ascii="Tahoma" w:eastAsiaTheme="minorEastAsia" w:hAnsi="Tahoma" w:cs="Tahoma"/>
        </w:rPr>
        <w:t>w zakresie bezpieczeństwa i higieny pracy, przepisów przeciwpożarowych</w:t>
      </w:r>
      <w:r w:rsidRPr="00DC2138">
        <w:rPr>
          <w:rFonts w:ascii="Tahoma" w:eastAsiaTheme="minorEastAsia" w:hAnsi="Tahoma" w:cs="Tahoma"/>
        </w:rPr>
        <w:br/>
        <w:t>oraz zapoznaje go z obowiązującym regulaminem pracy,</w:t>
      </w:r>
    </w:p>
    <w:p w:rsidR="00587459" w:rsidRPr="00DC2138" w:rsidRDefault="00587459"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przydzielenie na zasadach przewidzianych dla pracowników, odzież</w:t>
      </w:r>
      <w:r w:rsidRPr="00DC2138">
        <w:rPr>
          <w:rFonts w:ascii="Tahoma" w:eastAsiaTheme="minorEastAsia" w:hAnsi="Tahoma" w:cs="Tahoma"/>
        </w:rPr>
        <w:br/>
        <w:t>i obuwie robocze, środki ochrony indywidualnej oraz niezbędne środki higieny osobistej,</w:t>
      </w:r>
    </w:p>
    <w:p w:rsidR="00587459" w:rsidRPr="00DC2138" w:rsidRDefault="00587459"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lastRenderedPageBreak/>
        <w:t xml:space="preserve">zapewnienie </w:t>
      </w:r>
      <w:r w:rsidR="007348D6" w:rsidRPr="00DC2138">
        <w:rPr>
          <w:rFonts w:ascii="Tahoma" w:eastAsiaTheme="minorEastAsia" w:hAnsi="Tahoma" w:cs="Tahoma"/>
        </w:rPr>
        <w:t>Uczestnikowi projektu</w:t>
      </w:r>
      <w:r w:rsidRPr="00DC2138">
        <w:rPr>
          <w:rFonts w:ascii="Tahoma" w:eastAsiaTheme="minorEastAsia" w:hAnsi="Tahoma" w:cs="Tahoma"/>
        </w:rPr>
        <w:t>, na zasadach przewidzianych</w:t>
      </w:r>
      <w:r w:rsidRPr="00DC2138">
        <w:rPr>
          <w:rFonts w:ascii="Tahoma" w:eastAsiaTheme="minorEastAsia" w:hAnsi="Tahoma" w:cs="Tahoma"/>
        </w:rPr>
        <w:br/>
        <w:t>dla pracowników, bezpłatne posiłki i napoje profilaktyczne,</w:t>
      </w:r>
    </w:p>
    <w:p w:rsidR="00587459" w:rsidRPr="00DC2138" w:rsidRDefault="00587459"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 xml:space="preserve">niezwłocznie, nie później jednak niż w </w:t>
      </w:r>
      <w:r w:rsidR="00AF7153" w:rsidRPr="00DC2138">
        <w:rPr>
          <w:rFonts w:ascii="Tahoma" w:eastAsiaTheme="minorEastAsia" w:hAnsi="Tahoma" w:cs="Tahoma"/>
        </w:rPr>
        <w:t>terminie 7 dni, poinformowanie R</w:t>
      </w:r>
      <w:r w:rsidRPr="00DC2138">
        <w:rPr>
          <w:rFonts w:ascii="Tahoma" w:eastAsiaTheme="minorEastAsia" w:hAnsi="Tahoma" w:cs="Tahoma"/>
        </w:rPr>
        <w:t>ealizatora projektu o przypadkach przerwania odbywania stażu, o każdym dniu nie</w:t>
      </w:r>
      <w:r w:rsidR="007348D6" w:rsidRPr="00DC2138">
        <w:rPr>
          <w:rFonts w:ascii="Tahoma" w:eastAsiaTheme="minorEastAsia" w:hAnsi="Tahoma" w:cs="Tahoma"/>
        </w:rPr>
        <w:t>usprawiedliwionej nieobecności U</w:t>
      </w:r>
      <w:r w:rsidRPr="00DC2138">
        <w:rPr>
          <w:rFonts w:ascii="Tahoma" w:eastAsiaTheme="minorEastAsia" w:hAnsi="Tahoma" w:cs="Tahoma"/>
        </w:rPr>
        <w:t>czestnika</w:t>
      </w:r>
      <w:r w:rsidR="007348D6" w:rsidRPr="00DC2138">
        <w:rPr>
          <w:rFonts w:ascii="Tahoma" w:eastAsiaTheme="minorEastAsia" w:hAnsi="Tahoma" w:cs="Tahoma"/>
        </w:rPr>
        <w:t xml:space="preserve"> projektu</w:t>
      </w:r>
      <w:r w:rsidRPr="00DC2138">
        <w:rPr>
          <w:rFonts w:ascii="Tahoma" w:eastAsiaTheme="minorEastAsia" w:hAnsi="Tahoma" w:cs="Tahoma"/>
        </w:rPr>
        <w:t xml:space="preserve"> oraz o innych zdarzeniach istotnych dla realizacji programu,</w:t>
      </w:r>
    </w:p>
    <w:p w:rsidR="00587459" w:rsidRPr="00DC2138" w:rsidRDefault="00587459"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 xml:space="preserve">niezwłocznie, nie później jednak niż w terminie 7 dni, po zakończeniu realizacji stażu wydanie </w:t>
      </w:r>
      <w:r w:rsidR="00257CF7">
        <w:rPr>
          <w:rFonts w:ascii="Tahoma" w:eastAsiaTheme="minorEastAsia" w:hAnsi="Tahoma" w:cs="Tahoma"/>
        </w:rPr>
        <w:t>Uczestnikowi projektu</w:t>
      </w:r>
      <w:r w:rsidRPr="00DC2138">
        <w:rPr>
          <w:rFonts w:ascii="Tahoma" w:eastAsiaTheme="minorEastAsia" w:hAnsi="Tahoma" w:cs="Tahoma"/>
        </w:rPr>
        <w:t xml:space="preserve"> opinii zawierającej informacje o realizowanych zadaniach oraz umiejętnościach praktycznych pozyskanych przez </w:t>
      </w:r>
      <w:r w:rsidR="007348D6" w:rsidRPr="00DC2138">
        <w:rPr>
          <w:rFonts w:ascii="Tahoma" w:eastAsiaTheme="minorEastAsia" w:hAnsi="Tahoma" w:cs="Tahoma"/>
        </w:rPr>
        <w:t xml:space="preserve">Uczestnika projektu </w:t>
      </w:r>
      <w:r w:rsidRPr="00DC2138">
        <w:rPr>
          <w:rFonts w:ascii="Tahoma" w:eastAsiaTheme="minorEastAsia" w:hAnsi="Tahoma" w:cs="Tahoma"/>
        </w:rPr>
        <w:t xml:space="preserve">podczas </w:t>
      </w:r>
      <w:r w:rsidR="007348D6" w:rsidRPr="00DC2138">
        <w:rPr>
          <w:rFonts w:ascii="Tahoma" w:eastAsiaTheme="minorEastAsia" w:hAnsi="Tahoma" w:cs="Tahoma"/>
        </w:rPr>
        <w:t xml:space="preserve">odbywania </w:t>
      </w:r>
      <w:r w:rsidRPr="00DC2138">
        <w:rPr>
          <w:rFonts w:ascii="Tahoma" w:eastAsiaTheme="minorEastAsia" w:hAnsi="Tahoma" w:cs="Tahoma"/>
        </w:rPr>
        <w:t>stażu,</w:t>
      </w:r>
    </w:p>
    <w:p w:rsidR="00587459" w:rsidRPr="00DC2138" w:rsidRDefault="00AF7153"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współpraca z R</w:t>
      </w:r>
      <w:r w:rsidR="00587459" w:rsidRPr="00DC2138">
        <w:rPr>
          <w:rFonts w:ascii="Tahoma" w:eastAsiaTheme="minorEastAsia" w:hAnsi="Tahoma" w:cs="Tahoma"/>
        </w:rPr>
        <w:t xml:space="preserve">ealizatorem projektu w zakresie realizacji Indywidualnego Planu Rozwoju przez </w:t>
      </w:r>
      <w:r w:rsidR="007348D6" w:rsidRPr="00DC2138">
        <w:rPr>
          <w:rFonts w:ascii="Tahoma" w:eastAsiaTheme="minorEastAsia" w:hAnsi="Tahoma" w:cs="Tahoma"/>
        </w:rPr>
        <w:t>Uczestnika projektu</w:t>
      </w:r>
      <w:r w:rsidR="00587459" w:rsidRPr="00DC2138">
        <w:rPr>
          <w:rFonts w:ascii="Tahoma" w:eastAsiaTheme="minorEastAsia" w:hAnsi="Tahoma" w:cs="Tahoma"/>
        </w:rPr>
        <w:t>,</w:t>
      </w:r>
    </w:p>
    <w:p w:rsidR="00587459" w:rsidRPr="00DC2138" w:rsidRDefault="00587459"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informowanie przed końcem miesiąca o harmonogramie stażu planowanym do realizacji na miesiąc następny,</w:t>
      </w:r>
    </w:p>
    <w:p w:rsidR="00587459" w:rsidRPr="00DC2138" w:rsidRDefault="00587459"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 xml:space="preserve">udzielenie na wniosek </w:t>
      </w:r>
      <w:r w:rsidR="007348D6" w:rsidRPr="00DC2138">
        <w:rPr>
          <w:rFonts w:ascii="Tahoma" w:eastAsiaTheme="minorEastAsia" w:hAnsi="Tahoma" w:cs="Tahoma"/>
        </w:rPr>
        <w:t>Uczestnika projektu</w:t>
      </w:r>
      <w:r w:rsidRPr="00DC2138">
        <w:rPr>
          <w:rFonts w:ascii="Tahoma" w:eastAsiaTheme="minorEastAsia" w:hAnsi="Tahoma" w:cs="Tahoma"/>
        </w:rPr>
        <w:t xml:space="preserve"> dni wolnych, na</w:t>
      </w:r>
      <w:r w:rsidR="001205EB">
        <w:rPr>
          <w:rFonts w:ascii="Tahoma" w:eastAsiaTheme="minorEastAsia" w:hAnsi="Tahoma" w:cs="Tahoma"/>
        </w:rPr>
        <w:t xml:space="preserve"> zasadach opisanych </w:t>
      </w:r>
      <w:r w:rsidR="00FA0A70" w:rsidRPr="00DC2138">
        <w:rPr>
          <w:rFonts w:ascii="Tahoma" w:eastAsiaTheme="minorEastAsia" w:hAnsi="Tahoma" w:cs="Tahoma"/>
        </w:rPr>
        <w:t xml:space="preserve"> w</w:t>
      </w:r>
      <w:r w:rsidR="00387AB1">
        <w:rPr>
          <w:rFonts w:ascii="Tahoma" w:eastAsiaTheme="minorEastAsia" w:hAnsi="Tahoma" w:cs="Tahoma"/>
        </w:rPr>
        <w:t xml:space="preserve"> §6 ust.6 pkt</w:t>
      </w:r>
      <w:r w:rsidR="00FA0A70" w:rsidRPr="00DC2138">
        <w:rPr>
          <w:rFonts w:ascii="Tahoma" w:eastAsiaTheme="minorEastAsia" w:hAnsi="Tahoma" w:cs="Tahoma"/>
        </w:rPr>
        <w:t xml:space="preserve"> 6.5</w:t>
      </w:r>
      <w:r w:rsidRPr="00DC2138">
        <w:rPr>
          <w:rFonts w:ascii="Tahoma" w:eastAsiaTheme="minorEastAsia" w:hAnsi="Tahoma" w:cs="Tahoma"/>
        </w:rPr>
        <w:t xml:space="preserve"> niniejszego regulaminu,</w:t>
      </w:r>
    </w:p>
    <w:p w:rsidR="00587459" w:rsidRPr="00DC2138" w:rsidRDefault="00587459" w:rsidP="00DC2138">
      <w:pPr>
        <w:numPr>
          <w:ilvl w:val="1"/>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z</w:t>
      </w:r>
      <w:r w:rsidR="007348D6" w:rsidRPr="00DC2138">
        <w:rPr>
          <w:rFonts w:ascii="Tahoma" w:eastAsiaTheme="minorEastAsia" w:hAnsi="Tahoma" w:cs="Tahoma"/>
        </w:rPr>
        <w:t>atrudnienie Uczestnika</w:t>
      </w:r>
      <w:r w:rsidRPr="00DC2138">
        <w:rPr>
          <w:rFonts w:ascii="Tahoma" w:eastAsiaTheme="minorEastAsia" w:hAnsi="Tahoma" w:cs="Tahoma"/>
        </w:rPr>
        <w:t xml:space="preserve"> projektu, po zakończeniu przez niego odbywania stażu, na podstawie umowy o pracę na nieprzerwany okres co najmniej trzech miesięcy, przynajmniej na ½ etatu bądź na podstawie umowy cywilnoprawnej zawartej na co najmniej trzy miesiące, której wartość jest równa lub wyższa od trzykrotności minimalnego wynagrodzenia za pracę ustalonego na podstawie przepisów o minimalnym wynagrodzeniu za pracę (w przypadku umowy o dzieło, w której nie określono czasu trwania umowy, wartość umowy musi być równa lub wyższa od trzykrotności minimalnego wy</w:t>
      </w:r>
      <w:r w:rsidR="00986251" w:rsidRPr="00DC2138">
        <w:rPr>
          <w:rFonts w:ascii="Tahoma" w:eastAsiaTheme="minorEastAsia" w:hAnsi="Tahoma" w:cs="Tahoma"/>
        </w:rPr>
        <w:t xml:space="preserve">nagrodzenia za pracę ustalonego </w:t>
      </w:r>
      <w:r w:rsidRPr="00DC2138">
        <w:rPr>
          <w:rFonts w:ascii="Tahoma" w:eastAsiaTheme="minorEastAsia" w:hAnsi="Tahoma" w:cs="Tahoma"/>
        </w:rPr>
        <w:t>na podstawie przepisów o min</w:t>
      </w:r>
      <w:r w:rsidR="00202279">
        <w:rPr>
          <w:rFonts w:ascii="Tahoma" w:eastAsiaTheme="minorEastAsia" w:hAnsi="Tahoma" w:cs="Tahoma"/>
        </w:rPr>
        <w:t xml:space="preserve">imalnym wynagrodzeniu za pracę), </w:t>
      </w:r>
      <w:r w:rsidR="005D55F0">
        <w:rPr>
          <w:rFonts w:ascii="Tahoma" w:eastAsiaTheme="minorEastAsia" w:hAnsi="Tahoma" w:cs="Tahoma"/>
        </w:rPr>
        <w:t xml:space="preserve">jeśli wynika to z umowy o zorganizowanie stażu opisanej w </w:t>
      </w:r>
      <w:r w:rsidR="005D55F0" w:rsidRPr="00DC2138">
        <w:rPr>
          <w:rFonts w:ascii="Tahoma" w:eastAsiaTheme="minorEastAsia" w:hAnsi="Tahoma" w:cs="Tahoma"/>
        </w:rPr>
        <w:t>§10</w:t>
      </w:r>
      <w:r w:rsidR="00B7286F">
        <w:rPr>
          <w:rFonts w:ascii="Tahoma" w:eastAsiaTheme="minorEastAsia" w:hAnsi="Tahoma" w:cs="Tahoma"/>
        </w:rPr>
        <w:t>, ust. 8 pkt 8.1-8.13</w:t>
      </w:r>
      <w:r w:rsidR="005D55F0">
        <w:rPr>
          <w:rFonts w:ascii="Tahoma" w:eastAsiaTheme="minorEastAsia" w:hAnsi="Tahoma" w:cs="Tahoma"/>
        </w:rPr>
        <w:t>.</w:t>
      </w:r>
    </w:p>
    <w:p w:rsidR="007E6037" w:rsidRPr="00EF36EC" w:rsidRDefault="007E6037" w:rsidP="00DC2138">
      <w:pPr>
        <w:numPr>
          <w:ilvl w:val="0"/>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Osoba odbywająca staż powinna wykonywać powierzone jej czynności</w:t>
      </w:r>
      <w:r w:rsidRPr="00DC2138">
        <w:rPr>
          <w:rFonts w:ascii="Tahoma" w:eastAsiaTheme="minorEastAsia" w:hAnsi="Tahoma" w:cs="Tahoma"/>
        </w:rPr>
        <w:br/>
      </w:r>
      <w:r w:rsidRPr="00EF36EC">
        <w:rPr>
          <w:rFonts w:ascii="Tahoma" w:eastAsiaTheme="minorEastAsia" w:hAnsi="Tahoma" w:cs="Tahoma"/>
        </w:rPr>
        <w:t>lub zadania w wymiarze nieprzekraczającym 40 godzin</w:t>
      </w:r>
      <w:r w:rsidR="003306C7">
        <w:rPr>
          <w:rFonts w:ascii="Tahoma" w:eastAsiaTheme="minorEastAsia" w:hAnsi="Tahoma" w:cs="Tahoma"/>
        </w:rPr>
        <w:t xml:space="preserve"> tygodniowo i 8 godzin dziennie,</w:t>
      </w:r>
    </w:p>
    <w:p w:rsidR="007E6037" w:rsidRDefault="007E6037" w:rsidP="00DC2138">
      <w:pPr>
        <w:numPr>
          <w:ilvl w:val="1"/>
          <w:numId w:val="18"/>
        </w:numPr>
        <w:spacing w:after="200" w:line="276" w:lineRule="auto"/>
        <w:contextualSpacing/>
        <w:jc w:val="both"/>
        <w:rPr>
          <w:rFonts w:ascii="Tahoma" w:eastAsiaTheme="minorEastAsia" w:hAnsi="Tahoma" w:cs="Tahoma"/>
        </w:rPr>
      </w:pPr>
      <w:r w:rsidRPr="00EF36EC">
        <w:rPr>
          <w:rFonts w:ascii="Tahoma" w:eastAsiaTheme="minorEastAsia" w:hAnsi="Tahoma" w:cs="Tahoma"/>
        </w:rPr>
        <w:t>w przypadku osób niepełnosprawnych zaliczonych do znacznego lub umiarkowanego stopnia niepełnosprawności, czas pracy nie może przekraczać 7 godzin na dobę i 35 godzin tygo</w:t>
      </w:r>
      <w:r w:rsidR="00F25BF8" w:rsidRPr="00EF36EC">
        <w:rPr>
          <w:rFonts w:ascii="Tahoma" w:eastAsiaTheme="minorEastAsia" w:hAnsi="Tahoma" w:cs="Tahoma"/>
        </w:rPr>
        <w:t xml:space="preserve">dniowo (na podstawie art. 15.2 </w:t>
      </w:r>
      <w:r w:rsidRPr="00EF36EC">
        <w:rPr>
          <w:rFonts w:ascii="Tahoma" w:eastAsiaTheme="minorEastAsia" w:hAnsi="Tahoma" w:cs="Tahoma"/>
        </w:rPr>
        <w:t>ustawy o rehabilitacji zawodowej i społecznej oraz zatrudnianiu osób niepełnosprawnych - Dz. U. z 2011 r. nr 127, poz. 721 ze zm.),</w:t>
      </w:r>
    </w:p>
    <w:p w:rsidR="003306C7" w:rsidRPr="00EF36EC" w:rsidRDefault="00B7286F" w:rsidP="003306C7">
      <w:pPr>
        <w:numPr>
          <w:ilvl w:val="1"/>
          <w:numId w:val="18"/>
        </w:numPr>
        <w:spacing w:after="200" w:line="276" w:lineRule="auto"/>
        <w:contextualSpacing/>
        <w:jc w:val="both"/>
        <w:rPr>
          <w:rFonts w:ascii="Tahoma" w:eastAsiaTheme="minorEastAsia" w:hAnsi="Tahoma" w:cs="Tahoma"/>
        </w:rPr>
      </w:pPr>
      <w:r>
        <w:rPr>
          <w:rFonts w:ascii="Tahoma" w:eastAsiaTheme="minorEastAsia" w:hAnsi="Tahoma" w:cs="Tahoma"/>
        </w:rPr>
        <w:t>w</w:t>
      </w:r>
      <w:r w:rsidR="003306C7">
        <w:rPr>
          <w:rFonts w:ascii="Tahoma" w:eastAsiaTheme="minorEastAsia" w:hAnsi="Tahoma" w:cs="Tahoma"/>
        </w:rPr>
        <w:t xml:space="preserve"> przypadku osób z niepełnospraw</w:t>
      </w:r>
      <w:r w:rsidR="003306C7" w:rsidRPr="003306C7">
        <w:rPr>
          <w:rFonts w:ascii="Tahoma" w:eastAsiaTheme="minorEastAsia" w:hAnsi="Tahoma" w:cs="Tahoma"/>
        </w:rPr>
        <w:t>nością zalicz</w:t>
      </w:r>
      <w:r w:rsidR="003306C7">
        <w:rPr>
          <w:rFonts w:ascii="Tahoma" w:eastAsiaTheme="minorEastAsia" w:hAnsi="Tahoma" w:cs="Tahoma"/>
        </w:rPr>
        <w:t>onych do znacznego lub umiarkowanego stopnia niepełnospraw</w:t>
      </w:r>
      <w:r w:rsidR="003306C7" w:rsidRPr="003306C7">
        <w:rPr>
          <w:rFonts w:ascii="Tahoma" w:eastAsiaTheme="minorEastAsia" w:hAnsi="Tahoma" w:cs="Tahoma"/>
        </w:rPr>
        <w:t>ności</w:t>
      </w:r>
      <w:r w:rsidR="003306C7">
        <w:rPr>
          <w:rFonts w:ascii="Tahoma" w:eastAsiaTheme="minorEastAsia" w:hAnsi="Tahoma" w:cs="Tahoma"/>
        </w:rPr>
        <w:t>,</w:t>
      </w:r>
      <w:r w:rsidR="003306C7" w:rsidRPr="003306C7">
        <w:rPr>
          <w:rFonts w:ascii="Tahoma" w:eastAsiaTheme="minorEastAsia" w:hAnsi="Tahoma" w:cs="Tahoma"/>
        </w:rPr>
        <w:t xml:space="preserve"> miesięczne stypendium przysługuje pod warunkiem, że </w:t>
      </w:r>
      <w:r w:rsidR="003306C7">
        <w:rPr>
          <w:rFonts w:ascii="Tahoma" w:eastAsiaTheme="minorEastAsia" w:hAnsi="Tahoma" w:cs="Tahoma"/>
        </w:rPr>
        <w:t>miesięczna liczba godzi</w:t>
      </w:r>
      <w:r w:rsidR="009A5619">
        <w:rPr>
          <w:rFonts w:ascii="Tahoma" w:eastAsiaTheme="minorEastAsia" w:hAnsi="Tahoma" w:cs="Tahoma"/>
        </w:rPr>
        <w:t>n</w:t>
      </w:r>
      <w:r w:rsidR="003306C7">
        <w:rPr>
          <w:rFonts w:ascii="Tahoma" w:eastAsiaTheme="minorEastAsia" w:hAnsi="Tahoma" w:cs="Tahoma"/>
        </w:rPr>
        <w:t xml:space="preserve"> stażu w</w:t>
      </w:r>
      <w:r w:rsidR="003306C7" w:rsidRPr="003306C7">
        <w:rPr>
          <w:rFonts w:ascii="Tahoma" w:eastAsiaTheme="minorEastAsia" w:hAnsi="Tahoma" w:cs="Tahoma"/>
        </w:rPr>
        <w:t>ynosi nie mniej niż 140 godzin miesięcznie</w:t>
      </w:r>
      <w:r w:rsidR="003306C7">
        <w:rPr>
          <w:rFonts w:ascii="Tahoma" w:eastAsiaTheme="minorEastAsia" w:hAnsi="Tahoma" w:cs="Tahoma"/>
        </w:rPr>
        <w:t>.</w:t>
      </w:r>
    </w:p>
    <w:p w:rsidR="00587459" w:rsidRPr="00DC2138" w:rsidRDefault="003306C7" w:rsidP="00DC2138">
      <w:pPr>
        <w:numPr>
          <w:ilvl w:val="0"/>
          <w:numId w:val="18"/>
        </w:numPr>
        <w:spacing w:after="200" w:line="276" w:lineRule="auto"/>
        <w:contextualSpacing/>
        <w:jc w:val="both"/>
        <w:rPr>
          <w:rFonts w:ascii="Tahoma" w:eastAsiaTheme="minorEastAsia" w:hAnsi="Tahoma" w:cs="Tahoma"/>
        </w:rPr>
      </w:pPr>
      <w:r>
        <w:rPr>
          <w:rFonts w:ascii="Tahoma" w:eastAsiaTheme="minorEastAsia" w:hAnsi="Tahoma" w:cs="Tahoma"/>
        </w:rPr>
        <w:lastRenderedPageBreak/>
        <w:t>S</w:t>
      </w:r>
      <w:r w:rsidR="00587459" w:rsidRPr="00DC2138">
        <w:rPr>
          <w:rFonts w:ascii="Tahoma" w:eastAsiaTheme="minorEastAsia" w:hAnsi="Tahoma" w:cs="Tahoma"/>
        </w:rPr>
        <w:t xml:space="preserve">taż odbywa się według programu </w:t>
      </w:r>
      <w:r>
        <w:rPr>
          <w:rFonts w:ascii="Tahoma" w:eastAsiaTheme="minorEastAsia" w:hAnsi="Tahoma" w:cs="Tahoma"/>
        </w:rPr>
        <w:t>stanowiącego załącznik do umowy.</w:t>
      </w:r>
    </w:p>
    <w:p w:rsidR="007E6037" w:rsidRPr="00DC2138" w:rsidRDefault="00986251" w:rsidP="00DC2138">
      <w:pPr>
        <w:numPr>
          <w:ilvl w:val="0"/>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R</w:t>
      </w:r>
      <w:r w:rsidR="00587459" w:rsidRPr="00DC2138">
        <w:rPr>
          <w:rFonts w:ascii="Tahoma" w:eastAsiaTheme="minorEastAsia" w:hAnsi="Tahoma" w:cs="Tahoma"/>
        </w:rPr>
        <w:t>eal</w:t>
      </w:r>
      <w:r w:rsidR="007348D6" w:rsidRPr="00DC2138">
        <w:rPr>
          <w:rFonts w:ascii="Tahoma" w:eastAsiaTheme="minorEastAsia" w:hAnsi="Tahoma" w:cs="Tahoma"/>
        </w:rPr>
        <w:t>izator projektu lub na wniosek U</w:t>
      </w:r>
      <w:r w:rsidR="00587459" w:rsidRPr="00DC2138">
        <w:rPr>
          <w:rFonts w:ascii="Tahoma" w:eastAsiaTheme="minorEastAsia" w:hAnsi="Tahoma" w:cs="Tahoma"/>
        </w:rPr>
        <w:t xml:space="preserve">czestnika </w:t>
      </w:r>
      <w:r w:rsidR="007348D6" w:rsidRPr="00DC2138">
        <w:rPr>
          <w:rFonts w:ascii="Tahoma" w:eastAsiaTheme="minorEastAsia" w:hAnsi="Tahoma" w:cs="Tahoma"/>
        </w:rPr>
        <w:t>projektu (pisemny) może rozwiązać z P</w:t>
      </w:r>
      <w:r w:rsidR="00587459" w:rsidRPr="00DC2138">
        <w:rPr>
          <w:rFonts w:ascii="Tahoma" w:eastAsiaTheme="minorEastAsia" w:hAnsi="Tahoma" w:cs="Tahoma"/>
        </w:rPr>
        <w:t xml:space="preserve">omiotem przyjmującym na staż umowę o </w:t>
      </w:r>
      <w:r w:rsidR="001651F5">
        <w:rPr>
          <w:rFonts w:ascii="Tahoma" w:eastAsiaTheme="minorEastAsia" w:hAnsi="Tahoma" w:cs="Tahoma"/>
        </w:rPr>
        <w:t>zorganizowanie</w:t>
      </w:r>
      <w:r w:rsidR="00587459" w:rsidRPr="00DC2138">
        <w:rPr>
          <w:rFonts w:ascii="Tahoma" w:eastAsiaTheme="minorEastAsia" w:hAnsi="Tahoma" w:cs="Tahoma"/>
        </w:rPr>
        <w:t xml:space="preserve"> stażu w przypadku niezrealizowania przez niego programu stażu bądź niedotrzymania warunków jego odbywani</w:t>
      </w:r>
      <w:r w:rsidR="00401B8F">
        <w:rPr>
          <w:rFonts w:ascii="Tahoma" w:eastAsiaTheme="minorEastAsia" w:hAnsi="Tahoma" w:cs="Tahoma"/>
        </w:rPr>
        <w:t>a</w:t>
      </w:r>
      <w:bookmarkStart w:id="0" w:name="_GoBack"/>
      <w:bookmarkEnd w:id="0"/>
      <w:r w:rsidR="00587459" w:rsidRPr="00DC2138">
        <w:rPr>
          <w:rFonts w:ascii="Tahoma" w:eastAsiaTheme="minorEastAsia" w:hAnsi="Tahoma" w:cs="Tahoma"/>
        </w:rPr>
        <w:t>; pow</w:t>
      </w:r>
      <w:r w:rsidR="007348D6" w:rsidRPr="00DC2138">
        <w:rPr>
          <w:rFonts w:ascii="Tahoma" w:eastAsiaTheme="minorEastAsia" w:hAnsi="Tahoma" w:cs="Tahoma"/>
        </w:rPr>
        <w:t>yższe następuje po wysłuchaniu P</w:t>
      </w:r>
      <w:r w:rsidR="00587459" w:rsidRPr="00DC2138">
        <w:rPr>
          <w:rFonts w:ascii="Tahoma" w:eastAsiaTheme="minorEastAsia" w:hAnsi="Tahoma" w:cs="Tahoma"/>
        </w:rPr>
        <w:t>odmiotu przyjmującego na staż,</w:t>
      </w:r>
    </w:p>
    <w:p w:rsidR="00587459" w:rsidRPr="00DC2138" w:rsidRDefault="00AF7153" w:rsidP="00DC2138">
      <w:pPr>
        <w:numPr>
          <w:ilvl w:val="0"/>
          <w:numId w:val="18"/>
        </w:numPr>
        <w:spacing w:after="200" w:line="276" w:lineRule="auto"/>
        <w:contextualSpacing/>
        <w:jc w:val="both"/>
        <w:rPr>
          <w:rFonts w:ascii="Tahoma" w:eastAsiaTheme="minorEastAsia" w:hAnsi="Tahoma" w:cs="Tahoma"/>
        </w:rPr>
      </w:pPr>
      <w:r w:rsidRPr="00DC2138">
        <w:rPr>
          <w:rFonts w:ascii="Tahoma" w:eastAsiaTheme="minorEastAsia" w:hAnsi="Tahoma" w:cs="Tahoma"/>
        </w:rPr>
        <w:t>R</w:t>
      </w:r>
      <w:r w:rsidR="00587459" w:rsidRPr="00DC2138">
        <w:rPr>
          <w:rFonts w:ascii="Tahoma" w:eastAsiaTheme="minorEastAsia" w:hAnsi="Tahoma" w:cs="Tahoma"/>
        </w:rPr>
        <w:t>ealizato</w:t>
      </w:r>
      <w:r w:rsidR="007348D6" w:rsidRPr="00DC2138">
        <w:rPr>
          <w:rFonts w:ascii="Tahoma" w:eastAsiaTheme="minorEastAsia" w:hAnsi="Tahoma" w:cs="Tahoma"/>
        </w:rPr>
        <w:t>r projektu na wniosek P</w:t>
      </w:r>
      <w:r w:rsidR="00587459" w:rsidRPr="00DC2138">
        <w:rPr>
          <w:rFonts w:ascii="Tahoma" w:eastAsiaTheme="minorEastAsia" w:hAnsi="Tahoma" w:cs="Tahoma"/>
        </w:rPr>
        <w:t>odmiotu przyj</w:t>
      </w:r>
      <w:r w:rsidR="007348D6" w:rsidRPr="00DC2138">
        <w:rPr>
          <w:rFonts w:ascii="Tahoma" w:eastAsiaTheme="minorEastAsia" w:hAnsi="Tahoma" w:cs="Tahoma"/>
        </w:rPr>
        <w:t>mującego na staż może pozbawić U</w:t>
      </w:r>
      <w:r w:rsidR="00587459" w:rsidRPr="00DC2138">
        <w:rPr>
          <w:rFonts w:ascii="Tahoma" w:eastAsiaTheme="minorEastAsia" w:hAnsi="Tahoma" w:cs="Tahoma"/>
        </w:rPr>
        <w:t>czestnika</w:t>
      </w:r>
      <w:r w:rsidR="007348D6" w:rsidRPr="00DC2138">
        <w:rPr>
          <w:rFonts w:ascii="Tahoma" w:eastAsiaTheme="minorEastAsia" w:hAnsi="Tahoma" w:cs="Tahoma"/>
        </w:rPr>
        <w:t xml:space="preserve"> projektu</w:t>
      </w:r>
      <w:r w:rsidR="00587459" w:rsidRPr="00DC2138">
        <w:rPr>
          <w:rFonts w:ascii="Tahoma" w:eastAsiaTheme="minorEastAsia" w:hAnsi="Tahoma" w:cs="Tahoma"/>
        </w:rPr>
        <w:t xml:space="preserve"> możliwości dalszego odbywania stażu w przypadkach opisa</w:t>
      </w:r>
      <w:r w:rsidR="00387AB1">
        <w:rPr>
          <w:rFonts w:ascii="Tahoma" w:eastAsiaTheme="minorEastAsia" w:hAnsi="Tahoma" w:cs="Tahoma"/>
        </w:rPr>
        <w:t>nych szczegółowo w §9 ust.5 pkt</w:t>
      </w:r>
      <w:r w:rsidR="00587459" w:rsidRPr="00DC2138">
        <w:rPr>
          <w:rFonts w:ascii="Tahoma" w:eastAsiaTheme="minorEastAsia" w:hAnsi="Tahoma" w:cs="Tahoma"/>
        </w:rPr>
        <w:t xml:space="preserve"> 5.1-5.6; powyższe następuje po wysłuchaniu </w:t>
      </w:r>
      <w:r w:rsidR="007348D6" w:rsidRPr="00DC2138">
        <w:rPr>
          <w:rFonts w:ascii="Tahoma" w:eastAsiaTheme="minorEastAsia" w:hAnsi="Tahoma" w:cs="Tahoma"/>
        </w:rPr>
        <w:t>Uczestnika projektu.</w:t>
      </w:r>
    </w:p>
    <w:p w:rsidR="00587459" w:rsidRPr="00DC2138" w:rsidRDefault="00587459" w:rsidP="00587459">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t>§ 11</w:t>
      </w:r>
    </w:p>
    <w:p w:rsidR="00986251" w:rsidRPr="00DC2138" w:rsidRDefault="00587459" w:rsidP="00C110E7">
      <w:pPr>
        <w:spacing w:line="276" w:lineRule="auto"/>
        <w:ind w:firstLine="357"/>
        <w:contextualSpacing/>
        <w:jc w:val="center"/>
        <w:rPr>
          <w:rFonts w:ascii="Tahoma" w:eastAsiaTheme="minorEastAsia" w:hAnsi="Tahoma" w:cs="Tahoma"/>
          <w:b/>
        </w:rPr>
      </w:pPr>
      <w:r w:rsidRPr="00DC2138">
        <w:rPr>
          <w:rFonts w:ascii="Tahoma" w:eastAsiaTheme="minorEastAsia" w:hAnsi="Tahoma" w:cs="Tahoma"/>
          <w:b/>
        </w:rPr>
        <w:t>Postanowienia końcowe</w:t>
      </w:r>
    </w:p>
    <w:p w:rsidR="00587459" w:rsidRPr="00DC2138" w:rsidRDefault="00587459" w:rsidP="00B27804">
      <w:pPr>
        <w:numPr>
          <w:ilvl w:val="0"/>
          <w:numId w:val="5"/>
        </w:numPr>
        <w:spacing w:after="200" w:line="276" w:lineRule="auto"/>
        <w:ind w:firstLine="357"/>
        <w:contextualSpacing/>
        <w:jc w:val="both"/>
        <w:rPr>
          <w:rFonts w:ascii="Tahoma" w:eastAsiaTheme="minorEastAsia" w:hAnsi="Tahoma" w:cs="Tahoma"/>
        </w:rPr>
      </w:pPr>
      <w:r w:rsidRPr="00DC2138">
        <w:rPr>
          <w:rFonts w:ascii="Tahoma" w:eastAsiaTheme="minorEastAsia" w:hAnsi="Tahoma" w:cs="Tahoma"/>
        </w:rPr>
        <w:t>Re</w:t>
      </w:r>
      <w:r w:rsidR="00986251" w:rsidRPr="00DC2138">
        <w:rPr>
          <w:rFonts w:ascii="Tahoma" w:eastAsiaTheme="minorEastAsia" w:hAnsi="Tahoma" w:cs="Tahoma"/>
        </w:rPr>
        <w:t>gulamin obowiązuje od dnia 01.11</w:t>
      </w:r>
      <w:r w:rsidR="00815E2E" w:rsidRPr="00DC2138">
        <w:rPr>
          <w:rFonts w:ascii="Tahoma" w:eastAsiaTheme="minorEastAsia" w:hAnsi="Tahoma" w:cs="Tahoma"/>
        </w:rPr>
        <w:t>.2017</w:t>
      </w:r>
      <w:r w:rsidRPr="00DC2138">
        <w:rPr>
          <w:rFonts w:ascii="Tahoma" w:eastAsiaTheme="minorEastAsia" w:hAnsi="Tahoma" w:cs="Tahoma"/>
        </w:rPr>
        <w:t xml:space="preserve">r. do zakończenia realizacji Projektu. </w:t>
      </w:r>
    </w:p>
    <w:p w:rsidR="00587459" w:rsidRPr="00DC2138" w:rsidRDefault="00FF2DE8" w:rsidP="00B27804">
      <w:pPr>
        <w:numPr>
          <w:ilvl w:val="0"/>
          <w:numId w:val="5"/>
        </w:numPr>
        <w:spacing w:after="200" w:line="276" w:lineRule="auto"/>
        <w:ind w:firstLine="357"/>
        <w:contextualSpacing/>
        <w:jc w:val="both"/>
        <w:rPr>
          <w:rFonts w:ascii="Tahoma" w:eastAsiaTheme="minorEastAsia" w:hAnsi="Tahoma" w:cs="Tahoma"/>
        </w:rPr>
      </w:pPr>
      <w:r w:rsidRPr="00DC2138">
        <w:rPr>
          <w:rFonts w:ascii="Tahoma" w:eastAsiaTheme="minorEastAsia" w:hAnsi="Tahoma" w:cs="Tahoma"/>
        </w:rPr>
        <w:t>Realizator</w:t>
      </w:r>
      <w:r w:rsidR="00AF7153" w:rsidRPr="00DC2138">
        <w:rPr>
          <w:rFonts w:ascii="Tahoma" w:eastAsiaTheme="minorEastAsia" w:hAnsi="Tahoma" w:cs="Tahoma"/>
        </w:rPr>
        <w:t xml:space="preserve"> p</w:t>
      </w:r>
      <w:r w:rsidR="00587459" w:rsidRPr="00DC2138">
        <w:rPr>
          <w:rFonts w:ascii="Tahoma" w:eastAsiaTheme="minorEastAsia" w:hAnsi="Tahoma" w:cs="Tahoma"/>
        </w:rPr>
        <w:t>rojektu zastrzega sobie prawo do zmian w niniejszym Regulaminie, wynikających w szczególności ze zmian przepisów prawa i uregulowań dotyczących Regionalnego Programu Operacyjnego Województwa Dolnośląskiego 2014-2020.</w:t>
      </w:r>
    </w:p>
    <w:p w:rsidR="00587459" w:rsidRPr="00DC2138" w:rsidRDefault="00587459" w:rsidP="00B27804">
      <w:pPr>
        <w:numPr>
          <w:ilvl w:val="0"/>
          <w:numId w:val="5"/>
        </w:numPr>
        <w:spacing w:after="200" w:line="276" w:lineRule="auto"/>
        <w:ind w:firstLine="357"/>
        <w:contextualSpacing/>
        <w:jc w:val="both"/>
        <w:rPr>
          <w:rFonts w:ascii="Tahoma" w:eastAsiaTheme="minorEastAsia" w:hAnsi="Tahoma" w:cs="Tahoma"/>
        </w:rPr>
      </w:pPr>
      <w:r w:rsidRPr="00DC2138">
        <w:rPr>
          <w:rFonts w:ascii="Tahoma" w:eastAsiaTheme="minorEastAsia" w:hAnsi="Tahoma" w:cs="Tahoma"/>
        </w:rPr>
        <w:t>Wszelkie zmiany Regulaminu rekrutacji i uczestnictwa w Pro</w:t>
      </w:r>
      <w:r w:rsidR="00B02F67">
        <w:rPr>
          <w:rFonts w:ascii="Tahoma" w:eastAsiaTheme="minorEastAsia" w:hAnsi="Tahoma" w:cs="Tahoma"/>
        </w:rPr>
        <w:t xml:space="preserve">jekcie </w:t>
      </w:r>
      <w:r w:rsidRPr="00DC2138">
        <w:rPr>
          <w:rFonts w:ascii="Tahoma" w:eastAsiaTheme="minorEastAsia" w:hAnsi="Tahoma" w:cs="Tahoma"/>
        </w:rPr>
        <w:t>wymagają formy pisemnej.</w:t>
      </w:r>
    </w:p>
    <w:p w:rsidR="00587459" w:rsidRPr="00DC2138" w:rsidRDefault="00587459" w:rsidP="00AD31BE">
      <w:pPr>
        <w:numPr>
          <w:ilvl w:val="0"/>
          <w:numId w:val="5"/>
        </w:numPr>
        <w:spacing w:after="200" w:line="276" w:lineRule="auto"/>
        <w:ind w:firstLine="357"/>
        <w:contextualSpacing/>
        <w:jc w:val="both"/>
        <w:rPr>
          <w:rFonts w:ascii="Tahoma" w:eastAsiaTheme="minorEastAsia" w:hAnsi="Tahoma" w:cs="Tahoma"/>
        </w:rPr>
      </w:pPr>
      <w:r w:rsidRPr="00DC2138">
        <w:rPr>
          <w:rFonts w:ascii="Tahoma" w:eastAsiaTheme="minorEastAsia" w:hAnsi="Tahoma" w:cs="Tahoma"/>
        </w:rPr>
        <w:t xml:space="preserve"> Aktualna treść Regulaminu dostępna jest w Biurze Projektu oraz na </w:t>
      </w:r>
      <w:r w:rsidR="00AD31BE" w:rsidRPr="00DC2138">
        <w:rPr>
          <w:rFonts w:ascii="Tahoma" w:eastAsiaTheme="minorEastAsia" w:hAnsi="Tahoma" w:cs="Tahoma"/>
        </w:rPr>
        <w:t>stronie</w:t>
      </w:r>
      <w:r w:rsidRPr="00DC2138">
        <w:rPr>
          <w:rFonts w:ascii="Tahoma" w:eastAsiaTheme="minorEastAsia" w:hAnsi="Tahoma" w:cs="Tahoma"/>
        </w:rPr>
        <w:t xml:space="preserve"> internetow</w:t>
      </w:r>
      <w:r w:rsidR="00AD31BE" w:rsidRPr="00DC2138">
        <w:rPr>
          <w:rFonts w:ascii="Tahoma" w:eastAsiaTheme="minorEastAsia" w:hAnsi="Tahoma" w:cs="Tahoma"/>
        </w:rPr>
        <w:t xml:space="preserve">ej Realizatora projektu - www.rcwip.pl. </w:t>
      </w:r>
    </w:p>
    <w:p w:rsidR="00587459" w:rsidRPr="00DC2138" w:rsidRDefault="00587459" w:rsidP="00B27804">
      <w:pPr>
        <w:numPr>
          <w:ilvl w:val="0"/>
          <w:numId w:val="5"/>
        </w:numPr>
        <w:spacing w:after="200" w:line="276" w:lineRule="auto"/>
        <w:ind w:firstLine="357"/>
        <w:contextualSpacing/>
        <w:jc w:val="both"/>
        <w:rPr>
          <w:rFonts w:ascii="Tahoma" w:eastAsiaTheme="minorEastAsia" w:hAnsi="Tahoma" w:cs="Tahoma"/>
        </w:rPr>
      </w:pPr>
      <w:r w:rsidRPr="00DC2138">
        <w:rPr>
          <w:rFonts w:ascii="Tahoma" w:eastAsiaTheme="minorEastAsia" w:hAnsi="Tahoma" w:cs="Tahoma"/>
        </w:rPr>
        <w:t>W przypadku powstania sporu na tle przyznawania wsparcia i jego roz</w:t>
      </w:r>
      <w:r w:rsidR="00AF7153" w:rsidRPr="00DC2138">
        <w:rPr>
          <w:rFonts w:ascii="Tahoma" w:eastAsiaTheme="minorEastAsia" w:hAnsi="Tahoma" w:cs="Tahoma"/>
        </w:rPr>
        <w:t>liczania Uczestnicy Projektu i R</w:t>
      </w:r>
      <w:r w:rsidRPr="00DC2138">
        <w:rPr>
          <w:rFonts w:ascii="Tahoma" w:eastAsiaTheme="minorEastAsia" w:hAnsi="Tahoma" w:cs="Tahoma"/>
        </w:rPr>
        <w:t>ealiz</w:t>
      </w:r>
      <w:r w:rsidR="00AF7153" w:rsidRPr="00DC2138">
        <w:rPr>
          <w:rFonts w:ascii="Tahoma" w:eastAsiaTheme="minorEastAsia" w:hAnsi="Tahoma" w:cs="Tahoma"/>
        </w:rPr>
        <w:t>ator p</w:t>
      </w:r>
      <w:r w:rsidR="00FF2DE8" w:rsidRPr="00DC2138">
        <w:rPr>
          <w:rFonts w:ascii="Tahoma" w:eastAsiaTheme="minorEastAsia" w:hAnsi="Tahoma" w:cs="Tahoma"/>
        </w:rPr>
        <w:t>rojektu</w:t>
      </w:r>
      <w:r w:rsidRPr="00DC2138">
        <w:rPr>
          <w:rFonts w:ascii="Tahoma" w:eastAsiaTheme="minorEastAsia" w:hAnsi="Tahoma" w:cs="Tahoma"/>
        </w:rPr>
        <w:t xml:space="preserve"> będą starali się rozwiązać go polubownie, a w przypadku braku porozumienia, właściwym do jego rozstrzygnięcia będą podmioty określone wg właściwych przepisów.</w:t>
      </w:r>
    </w:p>
    <w:sectPr w:rsidR="00587459" w:rsidRPr="00DC2138" w:rsidSect="00C76AC1">
      <w:headerReference w:type="default" r:id="rId8"/>
      <w:footerReference w:type="default" r:id="rId9"/>
      <w:pgSz w:w="11906" w:h="16838" w:code="9"/>
      <w:pgMar w:top="2336" w:right="1133" w:bottom="1985" w:left="1134"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B3E" w:rsidRDefault="00561B3E">
      <w:r>
        <w:separator/>
      </w:r>
    </w:p>
  </w:endnote>
  <w:endnote w:type="continuationSeparator" w:id="0">
    <w:p w:rsidR="00561B3E" w:rsidRDefault="0056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2673"/>
      <w:docPartObj>
        <w:docPartGallery w:val="Page Numbers (Bottom of Page)"/>
        <w:docPartUnique/>
      </w:docPartObj>
    </w:sdtPr>
    <w:sdtEndPr/>
    <w:sdtContent>
      <w:p w:rsidR="001A5DBC" w:rsidRDefault="00940C2B">
        <w:pPr>
          <w:pStyle w:val="Stopka"/>
          <w:jc w:val="center"/>
        </w:pPr>
        <w:r>
          <w:fldChar w:fldCharType="begin"/>
        </w:r>
        <w:r>
          <w:instrText xml:space="preserve"> PAGE   \* MERGEFORMAT </w:instrText>
        </w:r>
        <w:r>
          <w:fldChar w:fldCharType="separate"/>
        </w:r>
        <w:r w:rsidR="00401B8F">
          <w:rPr>
            <w:noProof/>
          </w:rPr>
          <w:t>18</w:t>
        </w:r>
        <w:r>
          <w:rPr>
            <w:noProof/>
          </w:rPr>
          <w:fldChar w:fldCharType="end"/>
        </w:r>
      </w:p>
    </w:sdtContent>
  </w:sdt>
  <w:p w:rsidR="003602F4" w:rsidRDefault="003602F4" w:rsidP="00DD30BE">
    <w:pPr>
      <w:pStyle w:val="Stopka"/>
      <w:tabs>
        <w:tab w:val="left" w:pos="540"/>
        <w:tab w:val="left" w:pos="720"/>
        <w:tab w:val="left" w:pos="900"/>
        <w:tab w:val="left" w:pos="1080"/>
      </w:tabs>
      <w:ind w:right="-41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B3E" w:rsidRDefault="00561B3E">
      <w:r>
        <w:separator/>
      </w:r>
    </w:p>
  </w:footnote>
  <w:footnote w:type="continuationSeparator" w:id="0">
    <w:p w:rsidR="00561B3E" w:rsidRDefault="00561B3E">
      <w:r>
        <w:continuationSeparator/>
      </w:r>
    </w:p>
  </w:footnote>
  <w:footnote w:id="1">
    <w:p w:rsidR="003602F4" w:rsidRPr="006B1B92" w:rsidRDefault="003602F4" w:rsidP="00947CB3">
      <w:pPr>
        <w:pStyle w:val="Tekstprzypisudolnego"/>
        <w:jc w:val="both"/>
        <w:rPr>
          <w:rFonts w:ascii="Tahoma" w:hAnsi="Tahoma" w:cs="Tahoma"/>
          <w:sz w:val="16"/>
          <w:szCs w:val="16"/>
        </w:rPr>
      </w:pPr>
      <w:r w:rsidRPr="006B1B92">
        <w:rPr>
          <w:rStyle w:val="Odwoanieprzypisudolnego"/>
          <w:rFonts w:ascii="Tahoma" w:hAnsi="Tahoma" w:cs="Tahoma"/>
          <w:sz w:val="16"/>
          <w:szCs w:val="16"/>
        </w:rPr>
        <w:footnoteRef/>
      </w:r>
      <w:r w:rsidRPr="006B1B92">
        <w:rPr>
          <w:rFonts w:ascii="Tahoma" w:hAnsi="Tahoma" w:cs="Tahoma"/>
          <w:sz w:val="16"/>
          <w:szCs w:val="16"/>
        </w:rPr>
        <w:t xml:space="preserve"> </w:t>
      </w:r>
      <w:r w:rsidRPr="006B1B92">
        <w:rPr>
          <w:rFonts w:ascii="Tahoma" w:hAnsi="Tahoma" w:cs="Tahoma"/>
          <w:b/>
          <w:sz w:val="16"/>
          <w:szCs w:val="16"/>
        </w:rPr>
        <w:t>Osoba bierna zawodowo</w:t>
      </w:r>
      <w:r w:rsidRPr="006B1B92">
        <w:rPr>
          <w:rFonts w:ascii="Tahoma" w:hAnsi="Tahoma" w:cs="Tahoma"/>
          <w:sz w:val="16"/>
          <w:szCs w:val="16"/>
        </w:rPr>
        <w:t xml:space="preserve"> - to osoba, które w danej chwili nie tworzy zasobów siły roboczej (tzn. nie pracuje i nie jest bezrobotna). Studenci studiów stacjonarnych uznawani są za osoby bierne zawodowo. Osoby będące na urlopie wychowawczym uznawane są za bierne zawodowo, chyba, że są zarejestrowane już jako bezrobotne (wówczas status bezrobotnego ma pie</w:t>
      </w:r>
      <w:r>
        <w:rPr>
          <w:rFonts w:ascii="Tahoma" w:hAnsi="Tahoma" w:cs="Tahoma"/>
          <w:sz w:val="16"/>
          <w:szCs w:val="16"/>
        </w:rPr>
        <w:t xml:space="preserve">rwszeństwo). Def. zgodna </w:t>
      </w:r>
      <w:r w:rsidRPr="006B1B92">
        <w:rPr>
          <w:rFonts w:ascii="Tahoma" w:hAnsi="Tahoma" w:cs="Tahoma"/>
          <w:sz w:val="16"/>
          <w:szCs w:val="16"/>
        </w:rPr>
        <w:t>z Minimalnym standardem usług i katalogiem stawek dla projektów konkursowych realizowanych w ramach Regionalnego Programu Operacyjnego Województwa Dolnośląskiego 2014-2020.</w:t>
      </w:r>
      <w:r w:rsidRPr="00947CB3">
        <w:rPr>
          <w:rFonts w:ascii="Tahoma" w:hAnsi="Tahoma" w:cs="Tahoma"/>
          <w:sz w:val="16"/>
          <w:szCs w:val="16"/>
        </w:rPr>
        <w:t xml:space="preserve">  </w:t>
      </w:r>
    </w:p>
  </w:footnote>
  <w:footnote w:id="2">
    <w:p w:rsidR="003602F4" w:rsidRPr="00947CB3" w:rsidRDefault="003602F4" w:rsidP="00947CB3">
      <w:pPr>
        <w:pStyle w:val="Tekstprzypisudolnego"/>
        <w:jc w:val="both"/>
        <w:rPr>
          <w:rFonts w:ascii="Tahoma" w:hAnsi="Tahoma" w:cs="Tahoma"/>
          <w:sz w:val="16"/>
          <w:szCs w:val="16"/>
        </w:rPr>
      </w:pPr>
      <w:r>
        <w:rPr>
          <w:rStyle w:val="Odwoanieprzypisudolnego"/>
        </w:rPr>
        <w:footnoteRef/>
      </w:r>
      <w:r>
        <w:t xml:space="preserve"> </w:t>
      </w:r>
      <w:r w:rsidRPr="00947CB3">
        <w:rPr>
          <w:rFonts w:ascii="Tahoma" w:hAnsi="Tahoma" w:cs="Tahoma"/>
          <w:b/>
          <w:sz w:val="16"/>
          <w:szCs w:val="16"/>
        </w:rPr>
        <w:t>Osoba zagrożona ubóstwem lub wykluczeniem społecznym</w:t>
      </w:r>
      <w:r w:rsidRPr="00947CB3">
        <w:rPr>
          <w:rFonts w:ascii="Tahoma" w:hAnsi="Tahoma" w:cs="Tahoma"/>
          <w:sz w:val="16"/>
          <w:szCs w:val="16"/>
        </w:rPr>
        <w:t xml:space="preserve"> - osoby lub rodziny korzystające z</w:t>
      </w:r>
      <w:r>
        <w:rPr>
          <w:rFonts w:ascii="Tahoma" w:hAnsi="Tahoma" w:cs="Tahoma"/>
          <w:sz w:val="16"/>
          <w:szCs w:val="16"/>
        </w:rPr>
        <w:t xml:space="preserve">e świadczeń z pomocy społecznej </w:t>
      </w:r>
      <w:r w:rsidRPr="00947CB3">
        <w:rPr>
          <w:rFonts w:ascii="Tahoma" w:hAnsi="Tahoma" w:cs="Tahoma"/>
          <w:sz w:val="16"/>
          <w:szCs w:val="16"/>
        </w:rPr>
        <w:t>zgodnie z ustawą z dnia 12 marca 2004 r. o pomocy społecznej</w:t>
      </w:r>
      <w:r>
        <w:rPr>
          <w:rFonts w:ascii="Tahoma" w:hAnsi="Tahoma" w:cs="Tahoma"/>
          <w:sz w:val="16"/>
          <w:szCs w:val="16"/>
        </w:rPr>
        <w:t xml:space="preserve"> </w:t>
      </w:r>
      <w:r w:rsidRPr="00947CB3">
        <w:rPr>
          <w:rFonts w:ascii="Tahoma" w:hAnsi="Tahoma" w:cs="Tahoma"/>
          <w:sz w:val="16"/>
          <w:szCs w:val="16"/>
        </w:rPr>
        <w:t>lub kwalifikujące się do objęcia wsparciem pomocy społecznej, tj. spełniające co najmniej jedną z przesłanek określonych w art. 7 ustawy z dnia 12 marca 2004 r. o pomocy społecznej; b) osoby,</w:t>
      </w:r>
      <w:r>
        <w:rPr>
          <w:rFonts w:ascii="Tahoma" w:hAnsi="Tahoma" w:cs="Tahoma"/>
          <w:sz w:val="16"/>
          <w:szCs w:val="16"/>
        </w:rPr>
        <w:t xml:space="preserve"> </w:t>
      </w:r>
      <w:r w:rsidRPr="00947CB3">
        <w:rPr>
          <w:rFonts w:ascii="Tahoma" w:hAnsi="Tahoma" w:cs="Tahoma"/>
          <w:sz w:val="16"/>
          <w:szCs w:val="16"/>
        </w:rPr>
        <w:t>o których mowa w art. 1 ust. 2 ustawy z dnia 13 czerwca 2003 r. o zatrudnieniu socjalnym; c) osoby przebywające w pieczy zastępczej lub opuszczające pieczę zastępczą oraz rodziny przeżywające trudności w pełnieniu funkcji opiekuńczo-wychowawczych, o których mowa w ustawie z dnia 9 czerwca 2011 r. o wspieraniu rodziny i systemie pieczy zastępczej; d) osoby nieletnie, wobec których zastosowano środki zapobiegania i zwalczania demoralizacji i przestępczości zgodnie z ustawą z dnia 26 października 1982 r. o postępowaniu w sprawach nieletnich (Dz. U. z 2014 r. poz. 382); e) osoby przebywające w młodzieżowych ośrodkach wychowawczych i młodzieżowych ośrodkach socjoterapii, o których mowa w ustawie z dnia 7 września 1991 r. o systemie oświaty (Dz. U. z 2004 r. Nr 256, poz. 2572, z późn.</w:t>
      </w:r>
      <w:r>
        <w:rPr>
          <w:rFonts w:ascii="Tahoma" w:hAnsi="Tahoma" w:cs="Tahoma"/>
          <w:sz w:val="16"/>
          <w:szCs w:val="16"/>
        </w:rPr>
        <w:t xml:space="preserve"> </w:t>
      </w:r>
      <w:r w:rsidRPr="00947CB3">
        <w:rPr>
          <w:rFonts w:ascii="Tahoma" w:hAnsi="Tahoma" w:cs="Tahoma"/>
          <w:sz w:val="16"/>
          <w:szCs w:val="16"/>
        </w:rPr>
        <w:t xml:space="preserve"> zm.); f) osoby z niepełnosprawnością –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w:t>
      </w:r>
    </w:p>
    <w:p w:rsidR="003602F4" w:rsidRPr="00947CB3" w:rsidRDefault="003602F4" w:rsidP="00947CB3">
      <w:pPr>
        <w:pStyle w:val="Tekstprzypisudolnego"/>
        <w:jc w:val="both"/>
        <w:rPr>
          <w:rFonts w:ascii="Tahoma" w:hAnsi="Tahoma" w:cs="Tahoma"/>
          <w:sz w:val="16"/>
          <w:szCs w:val="16"/>
        </w:rPr>
      </w:pPr>
      <w:r w:rsidRPr="00947CB3">
        <w:rPr>
          <w:rFonts w:ascii="Tahoma" w:hAnsi="Tahoma" w:cs="Tahoma"/>
          <w:sz w:val="16"/>
          <w:szCs w:val="16"/>
        </w:rPr>
        <w:t>z 2011 r. Nr 231, poz. 1375); g) rodziny z dzieckiem z niepełnosprawnością, o ile co najmniej jeden z rodziców lub o</w:t>
      </w:r>
      <w:r>
        <w:rPr>
          <w:rFonts w:ascii="Tahoma" w:hAnsi="Tahoma" w:cs="Tahoma"/>
          <w:sz w:val="16"/>
          <w:szCs w:val="16"/>
        </w:rPr>
        <w:t xml:space="preserve">piekunów nie pracuje ze względu </w:t>
      </w:r>
      <w:r w:rsidRPr="00947CB3">
        <w:rPr>
          <w:rFonts w:ascii="Tahoma" w:hAnsi="Tahoma" w:cs="Tahoma"/>
          <w:sz w:val="16"/>
          <w:szCs w:val="16"/>
        </w:rPr>
        <w:t>na konieczność sprawowania opieki nad dzieckiem z niepełnosprawnością; h) osoby zakwalifikowane do III profilu pomocy, zgodnie z ustawą z dnia 20 kwietnia 2004 r. o promocji zatrudnienia</w:t>
      </w:r>
      <w:r>
        <w:rPr>
          <w:rFonts w:ascii="Tahoma" w:hAnsi="Tahoma" w:cs="Tahoma"/>
          <w:sz w:val="16"/>
          <w:szCs w:val="16"/>
        </w:rPr>
        <w:t xml:space="preserve"> </w:t>
      </w:r>
      <w:r w:rsidRPr="00947CB3">
        <w:rPr>
          <w:rFonts w:ascii="Tahoma" w:hAnsi="Tahoma" w:cs="Tahoma"/>
          <w:sz w:val="16"/>
          <w:szCs w:val="16"/>
        </w:rPr>
        <w:t xml:space="preserve">i instytucjach rynku pracy (Dz. U. z 2015 r. poz. 149, z późn. zm.); i) osoby niesamodzielne; j) osoby bezdomne lub dotknięte wykluczeniem z dostępu do mieszkań w rozumieniu Wytycznych Ministra Infrastruktury i Rozwoju w zakresie monitorowania postępu rzeczowego i realizacji programów operacyjnych na lata 2014-2020; k) osoby odbywające kary pozbawienia wolności; l) osoby </w:t>
      </w:r>
      <w:r>
        <w:rPr>
          <w:rFonts w:ascii="Tahoma" w:hAnsi="Tahoma" w:cs="Tahoma"/>
          <w:sz w:val="16"/>
          <w:szCs w:val="16"/>
        </w:rPr>
        <w:t>uprawnione do korzystania</w:t>
      </w:r>
      <w:r w:rsidRPr="00947CB3">
        <w:rPr>
          <w:rFonts w:ascii="Tahoma" w:hAnsi="Tahoma" w:cs="Tahoma"/>
          <w:sz w:val="16"/>
          <w:szCs w:val="16"/>
        </w:rPr>
        <w:t xml:space="preserve"> z PO PŻ. Def. zgodna z Wytycznymi w zakresie realizacji przedsięwzięć w obszarze włączenia społecznego i zwalczania ubóstwa z wykorzystaniem środków Europejskiego Funduszu Społecznego</w:t>
      </w:r>
      <w:r>
        <w:rPr>
          <w:rFonts w:ascii="Tahoma" w:hAnsi="Tahoma" w:cs="Tahoma"/>
          <w:sz w:val="16"/>
          <w:szCs w:val="16"/>
        </w:rPr>
        <w:t xml:space="preserve"> </w:t>
      </w:r>
      <w:r w:rsidRPr="00947CB3">
        <w:rPr>
          <w:rFonts w:ascii="Tahoma" w:hAnsi="Tahoma" w:cs="Tahoma"/>
          <w:sz w:val="16"/>
          <w:szCs w:val="16"/>
        </w:rPr>
        <w:t>i Europejskiego Funduszu Rozwoju Regionalnego na lata 2014-2020.</w:t>
      </w:r>
    </w:p>
  </w:footnote>
  <w:footnote w:id="3">
    <w:p w:rsidR="003602F4" w:rsidRDefault="003602F4" w:rsidP="00E02212">
      <w:pPr>
        <w:pStyle w:val="Tekstprzypisudolnego"/>
        <w:jc w:val="both"/>
      </w:pPr>
      <w:r>
        <w:rPr>
          <w:rStyle w:val="Odwoanieprzypisudolnego"/>
          <w:rFonts w:ascii="Tahoma" w:hAnsi="Tahoma" w:cs="Tahoma"/>
          <w:sz w:val="16"/>
          <w:szCs w:val="16"/>
        </w:rPr>
        <w:footnoteRef/>
      </w:r>
      <w:r>
        <w:rPr>
          <w:rFonts w:ascii="Tahoma" w:hAnsi="Tahoma" w:cs="Tahoma"/>
          <w:sz w:val="16"/>
          <w:szCs w:val="16"/>
        </w:rPr>
        <w:t xml:space="preserve"> </w:t>
      </w:r>
      <w:r>
        <w:rPr>
          <w:rFonts w:ascii="Tahoma" w:hAnsi="Tahoma" w:cs="Tahoma"/>
          <w:b/>
          <w:sz w:val="16"/>
          <w:szCs w:val="16"/>
        </w:rPr>
        <w:t>Długotrwale bezrobotny</w:t>
      </w:r>
      <w:r>
        <w:rPr>
          <w:rFonts w:ascii="Tahoma" w:hAnsi="Tahoma" w:cs="Tahoma"/>
          <w:sz w:val="16"/>
          <w:szCs w:val="16"/>
        </w:rPr>
        <w:t xml:space="preserve"> - oznacza to bezrobotnego pozostającego w rejestrze powiatowego urzędu pracy; osoby poniżej 25 roku  – osoby bezrobotne nieprzerwanie przez okres ponad 6 miesięcy, osoby mające 25 lat lub więcej – osoby bezrobotne nieprzerwanie przez okres ponad 12 miesięcy. Def. zgodna z Podręcznikiem Beneficjenta SL2014 (Słownik głównych pojęć).</w:t>
      </w:r>
    </w:p>
  </w:footnote>
  <w:footnote w:id="4">
    <w:p w:rsidR="003602F4" w:rsidRPr="009050D6" w:rsidRDefault="003602F4" w:rsidP="009050D6">
      <w:pPr>
        <w:pStyle w:val="Tekstprzypisudolnego"/>
        <w:pBdr>
          <w:top w:val="single" w:sz="4" w:space="1" w:color="auto"/>
        </w:pBdr>
        <w:jc w:val="both"/>
        <w:rPr>
          <w:rFonts w:ascii="Tahoma" w:hAnsi="Tahoma" w:cs="Tahoma"/>
          <w:sz w:val="14"/>
          <w:szCs w:val="16"/>
        </w:rPr>
      </w:pPr>
      <w:r w:rsidRPr="009050D6">
        <w:rPr>
          <w:rStyle w:val="Odwoanieprzypisudolnego"/>
          <w:rFonts w:ascii="Tahoma" w:hAnsi="Tahoma" w:cs="Tahoma"/>
          <w:sz w:val="14"/>
          <w:szCs w:val="16"/>
        </w:rPr>
        <w:footnoteRef/>
      </w:r>
      <w:r w:rsidRPr="009050D6">
        <w:rPr>
          <w:rFonts w:ascii="Tahoma" w:hAnsi="Tahoma" w:cs="Tahoma"/>
          <w:sz w:val="14"/>
          <w:szCs w:val="16"/>
        </w:rPr>
        <w:t xml:space="preserve"> </w:t>
      </w:r>
      <w:r w:rsidRPr="009050D6">
        <w:rPr>
          <w:rFonts w:ascii="Tahoma" w:hAnsi="Tahoma" w:cs="Tahoma"/>
          <w:b/>
          <w:bCs/>
          <w:color w:val="222222"/>
          <w:sz w:val="14"/>
          <w:szCs w:val="16"/>
          <w:shd w:val="clear" w:color="auto" w:fill="FFFFFF"/>
        </w:rPr>
        <w:t>Otoczenie osób zagrożonych ubóstwem lub wykluczeniem społecznym</w:t>
      </w:r>
      <w:r w:rsidRPr="009050D6">
        <w:rPr>
          <w:rStyle w:val="apple-converted-space"/>
          <w:rFonts w:ascii="Tahoma" w:hAnsi="Tahoma" w:cs="Tahoma"/>
          <w:b/>
          <w:bCs/>
          <w:color w:val="222222"/>
          <w:sz w:val="14"/>
          <w:szCs w:val="16"/>
          <w:shd w:val="clear" w:color="auto" w:fill="FFFFFF"/>
        </w:rPr>
        <w:t> </w:t>
      </w:r>
      <w:r w:rsidRPr="009050D6">
        <w:rPr>
          <w:rFonts w:ascii="Tahoma" w:hAnsi="Tahoma" w:cs="Tahoma"/>
          <w:color w:val="222222"/>
          <w:sz w:val="14"/>
          <w:szCs w:val="16"/>
          <w:shd w:val="clear" w:color="auto" w:fill="FFFFFF"/>
        </w:rPr>
        <w:t>– osoby spokrewnione</w:t>
      </w:r>
      <w:r w:rsidRPr="009050D6">
        <w:rPr>
          <w:rFonts w:ascii="Tahoma" w:hAnsi="Tahoma" w:cs="Tahoma"/>
          <w:color w:val="222222"/>
          <w:sz w:val="14"/>
          <w:szCs w:val="16"/>
          <w:shd w:val="clear" w:color="auto" w:fill="FFFFFF"/>
        </w:rPr>
        <w:br/>
        <w:t>lub niespokrewnione z osobami zagrożonymi ubóstwem lub wykluczeniem społecznym wspólnie zamieszkujące</w:t>
      </w:r>
      <w:r w:rsidRPr="009050D6">
        <w:rPr>
          <w:rFonts w:ascii="Tahoma" w:hAnsi="Tahoma" w:cs="Tahoma"/>
          <w:color w:val="222222"/>
          <w:sz w:val="14"/>
          <w:szCs w:val="16"/>
          <w:shd w:val="clear" w:color="auto" w:fill="FFFFFF"/>
        </w:rPr>
        <w:br/>
        <w:t>i gospodarujące, a także inne osoby z najbliższego środowiska osób zagrożonych ubóstwem lub wykluczeniem społecznym.</w:t>
      </w:r>
      <w:r w:rsidRPr="009050D6">
        <w:rPr>
          <w:rFonts w:ascii="Tahoma" w:hAnsi="Tahoma" w:cs="Tahoma"/>
          <w:color w:val="222222"/>
          <w:sz w:val="14"/>
          <w:szCs w:val="16"/>
          <w:shd w:val="clear" w:color="auto" w:fill="FFFFFF"/>
        </w:rPr>
        <w:br/>
        <w:t>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w:t>
      </w:r>
    </w:p>
  </w:footnote>
  <w:footnote w:id="5">
    <w:p w:rsidR="0078084B" w:rsidRDefault="0078084B">
      <w:pPr>
        <w:pStyle w:val="Tekstprzypisudolnego"/>
      </w:pPr>
      <w:r>
        <w:rPr>
          <w:rStyle w:val="Odwoanieprzypisudolnego"/>
        </w:rPr>
        <w:footnoteRef/>
      </w:r>
      <w:r>
        <w:t xml:space="preserve"> </w:t>
      </w:r>
      <w:r w:rsidR="0030061C" w:rsidRPr="0030061C">
        <w:rPr>
          <w:rFonts w:ascii="Tahoma" w:hAnsi="Tahoma" w:cs="Tahoma"/>
        </w:rPr>
        <w:t>Na podstawie regulaminu konkursu</w:t>
      </w:r>
      <w:r w:rsidR="003A4FFD" w:rsidRPr="0030061C">
        <w:rPr>
          <w:rFonts w:ascii="Tahoma" w:hAnsi="Tahoma" w:cs="Tahoma"/>
        </w:rPr>
        <w:t xml:space="preserve"> nr RPDS.09.01.01-IP.02-02-205/16</w:t>
      </w:r>
      <w:r w:rsidR="0030061C" w:rsidRPr="0030061C">
        <w:rPr>
          <w:rFonts w:ascii="Tahoma" w:hAnsi="Tahoma" w:cs="Tahoma"/>
        </w:rPr>
        <w:t>, pkt V, ust. 2 pkt 6</w:t>
      </w:r>
      <w:r w:rsidR="0030061C">
        <w:rPr>
          <w:rFonts w:ascii="Tahoma" w:hAnsi="Tahoma" w:cs="Tahom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F4" w:rsidRDefault="003602F4" w:rsidP="00DD30BE">
    <w:pPr>
      <w:pStyle w:val="Nagwek"/>
      <w:tabs>
        <w:tab w:val="clear" w:pos="4536"/>
        <w:tab w:val="clear" w:pos="9072"/>
        <w:tab w:val="center" w:pos="0"/>
        <w:tab w:val="left" w:pos="180"/>
        <w:tab w:val="left" w:pos="360"/>
        <w:tab w:val="left" w:pos="1701"/>
      </w:tabs>
      <w:rPr>
        <w:rFonts w:ascii="Tahoma" w:hAnsi="Tahoma" w:cs="Tahoma"/>
        <w:sz w:val="16"/>
      </w:rPr>
    </w:pPr>
    <w:r>
      <w:rPr>
        <w:rFonts w:ascii="Tahoma" w:hAnsi="Tahoma" w:cs="Tahoma"/>
        <w:b/>
        <w:noProof/>
        <w:sz w:val="16"/>
      </w:rPr>
      <w:drawing>
        <wp:anchor distT="0" distB="0" distL="114300" distR="114300" simplePos="0" relativeHeight="251659776" behindDoc="0" locked="0" layoutInCell="1" allowOverlap="1">
          <wp:simplePos x="0" y="0"/>
          <wp:positionH relativeFrom="column">
            <wp:posOffset>150495</wp:posOffset>
          </wp:positionH>
          <wp:positionV relativeFrom="paragraph">
            <wp:posOffset>-91440</wp:posOffset>
          </wp:positionV>
          <wp:extent cx="910590" cy="585470"/>
          <wp:effectExtent l="0" t="0" r="3810" b="5080"/>
          <wp:wrapNone/>
          <wp:docPr id="6" name="Obraz 6" descr="rcwip_sm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cwip_sm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585470"/>
                  </a:xfrm>
                  <a:prstGeom prst="rect">
                    <a:avLst/>
                  </a:prstGeom>
                  <a:noFill/>
                  <a:ln>
                    <a:noFill/>
                  </a:ln>
                </pic:spPr>
              </pic:pic>
            </a:graphicData>
          </a:graphic>
        </wp:anchor>
      </w:drawing>
    </w:r>
  </w:p>
  <w:p w:rsidR="003602F4" w:rsidRPr="00FF4001" w:rsidRDefault="003602F4" w:rsidP="0005588A">
    <w:pPr>
      <w:pStyle w:val="Nagwek"/>
      <w:tabs>
        <w:tab w:val="clear" w:pos="4536"/>
        <w:tab w:val="clear" w:pos="9072"/>
        <w:tab w:val="center" w:pos="0"/>
        <w:tab w:val="left" w:pos="1418"/>
      </w:tabs>
      <w:ind w:left="2127" w:right="15" w:firstLine="141"/>
      <w:rPr>
        <w:rFonts w:ascii="Tahoma" w:hAnsi="Tahoma" w:cs="Tahoma"/>
        <w:b/>
        <w:sz w:val="16"/>
      </w:rPr>
    </w:pPr>
    <w:r w:rsidRPr="00FF4001">
      <w:rPr>
        <w:rFonts w:ascii="Tahoma" w:hAnsi="Tahoma" w:cs="Tahoma"/>
        <w:b/>
        <w:sz w:val="16"/>
      </w:rPr>
      <w:t>Regionalne Centrum Wspierania Inicjatyw Pozarz</w:t>
    </w:r>
    <w:r w:rsidRPr="00FF4001">
      <w:rPr>
        <w:rFonts w:ascii="Lucida Grande" w:hAnsi="Lucida Grande" w:cs="Lucida Grande"/>
        <w:b/>
        <w:sz w:val="16"/>
      </w:rPr>
      <w:t>ą</w:t>
    </w:r>
    <w:r w:rsidRPr="00FF4001">
      <w:rPr>
        <w:rFonts w:ascii="Tahoma" w:hAnsi="Tahoma" w:cs="Tahoma"/>
        <w:b/>
        <w:sz w:val="16"/>
      </w:rPr>
      <w:t>dowych</w:t>
    </w:r>
  </w:p>
  <w:p w:rsidR="003602F4" w:rsidRPr="00DD30BE" w:rsidRDefault="003602F4" w:rsidP="0005588A">
    <w:pPr>
      <w:pStyle w:val="Nagwek"/>
      <w:tabs>
        <w:tab w:val="clear" w:pos="4536"/>
        <w:tab w:val="clear" w:pos="9072"/>
        <w:tab w:val="center" w:pos="0"/>
      </w:tabs>
      <w:ind w:left="2268" w:right="15"/>
      <w:rPr>
        <w:rFonts w:ascii="Tahoma" w:hAnsi="Tahoma" w:cs="Tahoma"/>
        <w:b/>
        <w:i/>
        <w:sz w:val="16"/>
      </w:rPr>
    </w:pPr>
    <w:r>
      <w:rPr>
        <w:rFonts w:ascii="Tahoma" w:hAnsi="Tahoma" w:cs="Tahoma"/>
        <w:b/>
        <w:i/>
        <w:sz w:val="16"/>
      </w:rPr>
      <w:t>Z pasją łączymy ludzi.</w:t>
    </w:r>
  </w:p>
  <w:p w:rsidR="003602F4" w:rsidRPr="009B6666" w:rsidRDefault="003602F4" w:rsidP="0005588A">
    <w:pPr>
      <w:pStyle w:val="Nagwek"/>
      <w:tabs>
        <w:tab w:val="clear" w:pos="4536"/>
        <w:tab w:val="clear" w:pos="9072"/>
        <w:tab w:val="center" w:pos="0"/>
      </w:tabs>
      <w:ind w:left="2268" w:right="15"/>
      <w:rPr>
        <w:rFonts w:ascii="Tahoma" w:hAnsi="Tahoma" w:cs="Tahoma"/>
        <w:b/>
        <w:sz w:val="16"/>
      </w:rPr>
    </w:pPr>
    <w:r>
      <w:rPr>
        <w:rFonts w:ascii="Tahoma" w:hAnsi="Tahoma" w:cs="Tahoma"/>
        <w:noProof/>
        <w:sz w:val="16"/>
      </w:rPr>
      <w:drawing>
        <wp:anchor distT="0" distB="0" distL="114300" distR="114300" simplePos="0" relativeHeight="251658752" behindDoc="1" locked="0" layoutInCell="1" allowOverlap="1">
          <wp:simplePos x="0" y="0"/>
          <wp:positionH relativeFrom="column">
            <wp:posOffset>114300</wp:posOffset>
          </wp:positionH>
          <wp:positionV relativeFrom="paragraph">
            <wp:posOffset>88265</wp:posOffset>
          </wp:positionV>
          <wp:extent cx="1043940" cy="809625"/>
          <wp:effectExtent l="0" t="0" r="3810" b="9525"/>
          <wp:wrapSquare wrapText="bothSides"/>
          <wp:docPr id="7" name="Obraz 7" descr="logo_ak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_aks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940" cy="809625"/>
                  </a:xfrm>
                  <a:prstGeom prst="rect">
                    <a:avLst/>
                  </a:prstGeom>
                  <a:noFill/>
                  <a:ln>
                    <a:noFill/>
                  </a:ln>
                </pic:spPr>
              </pic:pic>
            </a:graphicData>
          </a:graphic>
        </wp:anchor>
      </w:drawing>
    </w:r>
    <w:r>
      <w:rPr>
        <w:rFonts w:ascii="Tahoma" w:hAnsi="Tahoma" w:cs="Tahoma"/>
        <w:b/>
        <w:sz w:val="16"/>
      </w:rPr>
      <w:t>Biuro we Wrocławiu</w:t>
    </w:r>
    <w:r w:rsidRPr="009B6666">
      <w:rPr>
        <w:rFonts w:ascii="Tahoma" w:hAnsi="Tahoma" w:cs="Tahoma"/>
        <w:sz w:val="16"/>
      </w:rPr>
      <w:t>:  ul. Mennicza 1, 50-057</w:t>
    </w:r>
    <w:r>
      <w:rPr>
        <w:rFonts w:ascii="Tahoma" w:hAnsi="Tahoma" w:cs="Tahoma"/>
        <w:sz w:val="16"/>
      </w:rPr>
      <w:t xml:space="preserve"> Wrocław; </w:t>
    </w:r>
    <w:r w:rsidRPr="009B6666">
      <w:rPr>
        <w:rFonts w:ascii="Tahoma" w:hAnsi="Tahoma" w:cs="Tahoma"/>
        <w:sz w:val="16"/>
      </w:rPr>
      <w:t>tel. (71) 796 30 00</w:t>
    </w:r>
  </w:p>
  <w:p w:rsidR="003602F4" w:rsidRPr="00FF4001" w:rsidRDefault="003602F4" w:rsidP="009B6666">
    <w:pPr>
      <w:pStyle w:val="Nagwek"/>
      <w:tabs>
        <w:tab w:val="clear" w:pos="4536"/>
        <w:tab w:val="clear" w:pos="9072"/>
        <w:tab w:val="center" w:pos="0"/>
        <w:tab w:val="left" w:pos="284"/>
        <w:tab w:val="left" w:pos="1843"/>
        <w:tab w:val="right" w:pos="9624"/>
      </w:tabs>
      <w:ind w:left="2127" w:right="15" w:firstLine="141"/>
      <w:rPr>
        <w:rFonts w:ascii="Tahoma" w:hAnsi="Tahoma" w:cs="Tahoma"/>
        <w:sz w:val="16"/>
      </w:rPr>
    </w:pPr>
    <w:r>
      <w:rPr>
        <w:rFonts w:ascii="Tahoma" w:hAnsi="Tahoma" w:cs="Tahoma"/>
        <w:b/>
        <w:sz w:val="16"/>
      </w:rPr>
      <w:t xml:space="preserve">Biuro w Wałbrzychu: </w:t>
    </w:r>
    <w:r>
      <w:rPr>
        <w:rFonts w:ascii="Tahoma" w:hAnsi="Tahoma" w:cs="Tahoma"/>
        <w:sz w:val="16"/>
      </w:rPr>
      <w:t>ul. Beethovena 1-2</w:t>
    </w:r>
    <w:r w:rsidRPr="00FF4001">
      <w:rPr>
        <w:rFonts w:ascii="Tahoma" w:hAnsi="Tahoma" w:cs="Tahoma"/>
        <w:sz w:val="16"/>
      </w:rPr>
      <w:t>, 58-300</w:t>
    </w:r>
    <w:r>
      <w:rPr>
        <w:rFonts w:ascii="Tahoma" w:hAnsi="Tahoma" w:cs="Tahoma"/>
        <w:sz w:val="16"/>
      </w:rPr>
      <w:t xml:space="preserve">, Wałbrzych; </w:t>
    </w:r>
    <w:r w:rsidRPr="00FF4001">
      <w:rPr>
        <w:rFonts w:ascii="Tahoma" w:hAnsi="Tahoma" w:cs="Tahoma"/>
        <w:sz w:val="16"/>
      </w:rPr>
      <w:t>tel./fax (74) 665 11 11</w:t>
    </w:r>
    <w:r>
      <w:rPr>
        <w:rFonts w:ascii="Tahoma" w:hAnsi="Tahoma" w:cs="Tahoma"/>
        <w:sz w:val="16"/>
      </w:rPr>
      <w:tab/>
    </w:r>
  </w:p>
  <w:p w:rsidR="003602F4" w:rsidRPr="00BC338D" w:rsidRDefault="003602F4" w:rsidP="0005588A">
    <w:pPr>
      <w:pStyle w:val="Nagwek"/>
      <w:tabs>
        <w:tab w:val="clear" w:pos="4536"/>
        <w:tab w:val="clear" w:pos="9072"/>
        <w:tab w:val="center" w:pos="0"/>
      </w:tabs>
      <w:ind w:left="2127" w:right="15" w:firstLine="141"/>
      <w:rPr>
        <w:rFonts w:ascii="Tahoma" w:hAnsi="Tahoma" w:cs="Tahoma"/>
        <w:sz w:val="16"/>
        <w:lang w:val="en-US"/>
      </w:rPr>
    </w:pPr>
    <w:r>
      <w:rPr>
        <w:rFonts w:ascii="Tahoma" w:hAnsi="Tahoma" w:cs="Tahoma"/>
        <w:b/>
        <w:sz w:val="16"/>
      </w:rPr>
      <w:t xml:space="preserve">Biura w Jeleniej Górze: </w:t>
    </w:r>
    <w:r>
      <w:rPr>
        <w:rFonts w:ascii="Tahoma" w:hAnsi="Tahoma" w:cs="Tahoma"/>
        <w:sz w:val="16"/>
      </w:rPr>
      <w:t xml:space="preserve">ul. Okrzei 10/ Jasna 11, </w:t>
    </w:r>
    <w:r w:rsidRPr="00FF4001">
      <w:rPr>
        <w:rFonts w:ascii="Tahoma" w:hAnsi="Tahoma" w:cs="Tahoma"/>
        <w:sz w:val="16"/>
      </w:rPr>
      <w:t>58-500</w:t>
    </w:r>
    <w:r>
      <w:rPr>
        <w:rFonts w:ascii="Tahoma" w:hAnsi="Tahoma" w:cs="Tahoma"/>
        <w:sz w:val="16"/>
      </w:rPr>
      <w:t xml:space="preserve"> Jelenia Góra; tel.</w:t>
    </w:r>
    <w:r w:rsidRPr="00FF4001">
      <w:rPr>
        <w:rFonts w:ascii="Tahoma" w:hAnsi="Tahoma" w:cs="Tahoma"/>
        <w:sz w:val="16"/>
      </w:rPr>
      <w:t xml:space="preserve"> </w:t>
    </w:r>
    <w:r w:rsidRPr="00BC338D">
      <w:rPr>
        <w:rFonts w:ascii="Tahoma" w:hAnsi="Tahoma" w:cs="Tahoma"/>
        <w:sz w:val="16"/>
        <w:lang w:val="en-US"/>
      </w:rPr>
      <w:t>(75) 642 20 00</w:t>
    </w:r>
  </w:p>
  <w:p w:rsidR="003602F4" w:rsidRPr="009B6666" w:rsidRDefault="003602F4" w:rsidP="0005588A">
    <w:pPr>
      <w:pStyle w:val="Nagwek"/>
      <w:tabs>
        <w:tab w:val="clear" w:pos="4536"/>
        <w:tab w:val="clear" w:pos="9072"/>
        <w:tab w:val="center" w:pos="0"/>
      </w:tabs>
      <w:ind w:left="2268" w:right="-268"/>
      <w:rPr>
        <w:rFonts w:ascii="Tahoma" w:hAnsi="Tahoma" w:cs="Tahoma"/>
        <w:b/>
        <w:sz w:val="16"/>
        <w:lang w:val="en-US"/>
      </w:rPr>
    </w:pPr>
    <w:r w:rsidRPr="00BC338D">
      <w:rPr>
        <w:rFonts w:ascii="Tahoma" w:hAnsi="Tahoma" w:cs="Tahoma"/>
        <w:b/>
        <w:sz w:val="16"/>
        <w:lang w:val="en-US"/>
      </w:rPr>
      <w:t>e-mail: rcwip@rcwip.pl</w:t>
    </w:r>
    <w:r w:rsidRPr="00BC338D">
      <w:rPr>
        <w:rFonts w:ascii="Tahoma" w:hAnsi="Tahoma" w:cs="Tahoma"/>
        <w:sz w:val="16"/>
        <w:lang w:val="en-US"/>
      </w:rPr>
      <w:t xml:space="preserve">, </w:t>
    </w:r>
    <w:r w:rsidRPr="00BC338D">
      <w:rPr>
        <w:rFonts w:ascii="Tahoma" w:hAnsi="Tahoma" w:cs="Tahoma"/>
        <w:b/>
        <w:sz w:val="16"/>
        <w:lang w:val="en-US"/>
      </w:rPr>
      <w:t xml:space="preserve">www.facebook.com/RCWIP.Wroclaw, </w:t>
    </w:r>
    <w:r w:rsidRPr="00BC338D">
      <w:rPr>
        <w:rFonts w:ascii="Tahoma" w:hAnsi="Tahoma" w:cs="Tahoma"/>
        <w:b/>
        <w:sz w:val="16"/>
        <w:lang w:val="en-US"/>
      </w:rPr>
      <w:br/>
      <w:t>www.przedsiebiorczoscspoleczna.pl, www.dolnoslaskie.ngo.pl, www.wroc</w:t>
    </w:r>
    <w:r w:rsidRPr="009B6666">
      <w:rPr>
        <w:rFonts w:ascii="Tahoma" w:hAnsi="Tahoma" w:cs="Tahoma"/>
        <w:b/>
        <w:sz w:val="16"/>
        <w:lang w:val="en-US"/>
      </w:rPr>
      <w:t>law.ngo.pl</w:t>
    </w:r>
  </w:p>
  <w:p w:rsidR="003602F4" w:rsidRPr="009B6666" w:rsidRDefault="003602F4" w:rsidP="00517CD0">
    <w:pPr>
      <w:pStyle w:val="Nagwek"/>
      <w:rPr>
        <w:lang w:val="en-US"/>
      </w:rPr>
    </w:pPr>
  </w:p>
  <w:p w:rsidR="003602F4" w:rsidRPr="00517CD0" w:rsidRDefault="0092615E" w:rsidP="00D122EA">
    <w:pPr>
      <w:pStyle w:val="Nagwek"/>
      <w:tabs>
        <w:tab w:val="left" w:pos="9923"/>
      </w:tabs>
      <w:ind w:left="142" w:right="-268"/>
      <w:rPr>
        <w:lang w:val="de-DE"/>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3175</wp:posOffset>
              </wp:positionH>
              <wp:positionV relativeFrom="paragraph">
                <wp:posOffset>139699</wp:posOffset>
              </wp:positionV>
              <wp:extent cx="6120130" cy="0"/>
              <wp:effectExtent l="0" t="0" r="13970" b="1905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C2ADEF" id="_x0000_t32" coordsize="21600,21600" o:spt="32" o:oned="t" path="m,l21600,21600e" filled="f">
              <v:path arrowok="t" fillok="f" o:connecttype="none"/>
              <o:lock v:ext="edit" shapetype="t"/>
            </v:shapetype>
            <v:shape id="AutoShape 17" o:spid="_x0000_s1026" type="#_x0000_t32" style="position:absolute;margin-left:.25pt;margin-top:11pt;width:481.9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Al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FKk&#10;hxU9772OlVH2GOYzGFdAWKW2NnRIj+rVvGj63SGlq46olsfot5OB5CxkJO9SwsUZqLIbPmsGMQQK&#10;xGEdG9sHSBgDOsadnG474UePKHycZTCYB1gdvfoSUlwTjXX+E9c9CkaJnbdEtJ2vtFKweW2zWIYc&#10;XpwPtEhxTQhVld4IKaMApEJDiRfTyTQmOC0FC84Q5my7q6RFBxIkFH+xR/Dch1m9VyyCdZyw9cX2&#10;RMizDcWlCnjQGNC5WGeN/Fiki/V8Pc9H+WS2HuVpXY+eN1U+mm2yx2n9UFdVnf0M1LK86ARjXAV2&#10;V71m+d/p4fJyzkq7KfY2huQ9epwXkL3+R9Jxs2GZZ1nsNDtt7XXjINEYfHlO4Q3c38G+f/SrXwAA&#10;AP//AwBQSwMEFAAGAAgAAAAhAI3fMUPbAAAABgEAAA8AAABkcnMvZG93bnJldi54bWxMj8FOwzAQ&#10;RO9I/IO1SFwQdRpo1YZsqgqJA0faSlzdeJsE4nUUO03o17OIAxxnZzTzNt9MrlVn6kPjGWE+S0AR&#10;l942XCEc9i/3K1AhGram9UwIXxRgU1xf5SazfuQ3Ou9ipaSEQ2YQ6hi7TOtQ1uRMmPmOWLyT752J&#10;IvtK296MUu5anSbJUjvTsCzUpqPnmsrP3eAQKAyLebJdu+rwehnv3tPLx9jtEW9vpu0TqEhT/AvD&#10;D76gQyFMRz+wDapFWEgOIU3lIXHXy8cHUMffgy5y/R+/+AYAAP//AwBQSwECLQAUAAYACAAAACEA&#10;toM4kv4AAADhAQAAEwAAAAAAAAAAAAAAAAAAAAAAW0NvbnRlbnRfVHlwZXNdLnhtbFBLAQItABQA&#10;BgAIAAAAIQA4/SH/1gAAAJQBAAALAAAAAAAAAAAAAAAAAC8BAABfcmVscy8ucmVsc1BLAQItABQA&#10;BgAIAAAAIQBmDjAlHwIAADwEAAAOAAAAAAAAAAAAAAAAAC4CAABkcnMvZTJvRG9jLnhtbFBLAQIt&#10;ABQABgAIAAAAIQCN3zFD2wAAAAYBAAAPAAAAAAAAAAAAAAAAAHkEAABkcnMvZG93bnJldi54bWxQ&#10;SwUGAAAAAAQABADzAAAAgQ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5846"/>
    <w:multiLevelType w:val="multilevel"/>
    <w:tmpl w:val="3F4A45B0"/>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215245"/>
    <w:multiLevelType w:val="multilevel"/>
    <w:tmpl w:val="568CA640"/>
    <w:lvl w:ilvl="0">
      <w:start w:val="1"/>
      <w:numFmt w:val="decimal"/>
      <w:lvlText w:val="%1."/>
      <w:lvlJc w:val="left"/>
      <w:pPr>
        <w:ind w:left="360" w:hanging="360"/>
      </w:pPr>
      <w:rPr>
        <w:rFonts w:ascii="Tahoma" w:hAnsi="Tahoma" w:cs="Tahoma" w:hint="default"/>
        <w:b/>
        <w:bCs/>
        <w:sz w:val="24"/>
        <w:szCs w:val="24"/>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5574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2E3F80"/>
    <w:multiLevelType w:val="multilevel"/>
    <w:tmpl w:val="795EA340"/>
    <w:lvl w:ilvl="0">
      <w:start w:val="1"/>
      <w:numFmt w:val="decimal"/>
      <w:lvlText w:val="%1."/>
      <w:lvlJc w:val="left"/>
      <w:pPr>
        <w:ind w:left="360" w:hanging="360"/>
      </w:pPr>
      <w:rPr>
        <w:rFonts w:ascii="Tahoma" w:hAnsi="Tahoma" w:cs="Tahoma" w:hint="default"/>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6E4E95"/>
    <w:multiLevelType w:val="multilevel"/>
    <w:tmpl w:val="FD3ED1DA"/>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BDA3CE2"/>
    <w:multiLevelType w:val="multilevel"/>
    <w:tmpl w:val="C4743530"/>
    <w:lvl w:ilvl="0">
      <w:start w:val="1"/>
      <w:numFmt w:val="decimal"/>
      <w:lvlText w:val="%1"/>
      <w:lvlJc w:val="left"/>
      <w:pPr>
        <w:ind w:left="360" w:hanging="360"/>
      </w:pPr>
      <w:rPr>
        <w:rFonts w:hint="default"/>
      </w:rPr>
    </w:lvl>
    <w:lvl w:ilvl="1">
      <w:start w:val="4"/>
      <w:numFmt w:val="decimal"/>
      <w:lvlText w:val="%1.%2"/>
      <w:lvlJc w:val="left"/>
      <w:pPr>
        <w:ind w:left="1077" w:hanging="720"/>
      </w:pPr>
      <w:rPr>
        <w:rFonts w:hint="default"/>
        <w:b/>
      </w:rPr>
    </w:lvl>
    <w:lvl w:ilvl="2">
      <w:start w:val="1"/>
      <w:numFmt w:val="decimal"/>
      <w:lvlText w:val="%1.%2.%3"/>
      <w:lvlJc w:val="left"/>
      <w:pPr>
        <w:ind w:left="1434" w:hanging="720"/>
      </w:pPr>
      <w:rPr>
        <w:rFonts w:hint="default"/>
        <w:b/>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6" w15:restartNumberingAfterBreak="0">
    <w:nsid w:val="1BFA78BB"/>
    <w:multiLevelType w:val="multilevel"/>
    <w:tmpl w:val="86805D5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737D17"/>
    <w:multiLevelType w:val="multilevel"/>
    <w:tmpl w:val="97D40F8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3012BF"/>
    <w:multiLevelType w:val="multilevel"/>
    <w:tmpl w:val="7250EF8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AE77C0"/>
    <w:multiLevelType w:val="hybridMultilevel"/>
    <w:tmpl w:val="392CB68C"/>
    <w:lvl w:ilvl="0" w:tplc="94888EA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2C56A10"/>
    <w:multiLevelType w:val="multilevel"/>
    <w:tmpl w:val="28CA5024"/>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5368DA"/>
    <w:multiLevelType w:val="multilevel"/>
    <w:tmpl w:val="7158B688"/>
    <w:lvl w:ilvl="0">
      <w:start w:val="2"/>
      <w:numFmt w:val="decimal"/>
      <w:lvlText w:val="%1"/>
      <w:lvlJc w:val="left"/>
      <w:pPr>
        <w:ind w:left="375" w:hanging="37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2" w15:restartNumberingAfterBreak="0">
    <w:nsid w:val="37283A2A"/>
    <w:multiLevelType w:val="multilevel"/>
    <w:tmpl w:val="3914313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E9587F"/>
    <w:multiLevelType w:val="multilevel"/>
    <w:tmpl w:val="C28612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9C3EBD"/>
    <w:multiLevelType w:val="multilevel"/>
    <w:tmpl w:val="E740FF3A"/>
    <w:lvl w:ilvl="0">
      <w:start w:val="6"/>
      <w:numFmt w:val="decimal"/>
      <w:lvlText w:val="%1."/>
      <w:lvlJc w:val="left"/>
      <w:pPr>
        <w:ind w:left="630" w:hanging="630"/>
      </w:pPr>
      <w:rPr>
        <w:rFonts w:hint="default"/>
      </w:rPr>
    </w:lvl>
    <w:lvl w:ilvl="1">
      <w:start w:val="7"/>
      <w:numFmt w:val="decimal"/>
      <w:lvlText w:val="%1.%2."/>
      <w:lvlJc w:val="left"/>
      <w:pPr>
        <w:ind w:left="1116" w:hanging="720"/>
      </w:pPr>
      <w:rPr>
        <w:rFonts w:hint="default"/>
      </w:rPr>
    </w:lvl>
    <w:lvl w:ilvl="2">
      <w:start w:val="1"/>
      <w:numFmt w:val="decimal"/>
      <w:lvlText w:val="%1.%2.%3."/>
      <w:lvlJc w:val="left"/>
      <w:pPr>
        <w:ind w:left="1872" w:hanging="1080"/>
      </w:pPr>
      <w:rPr>
        <w:rFonts w:hint="default"/>
        <w:b/>
      </w:rPr>
    </w:lvl>
    <w:lvl w:ilvl="3">
      <w:start w:val="1"/>
      <w:numFmt w:val="decimal"/>
      <w:lvlText w:val="%1.%2.%3.%4."/>
      <w:lvlJc w:val="left"/>
      <w:pPr>
        <w:ind w:left="2268" w:hanging="1080"/>
      </w:pPr>
      <w:rPr>
        <w:rFonts w:hint="default"/>
      </w:rPr>
    </w:lvl>
    <w:lvl w:ilvl="4">
      <w:start w:val="1"/>
      <w:numFmt w:val="decimal"/>
      <w:lvlText w:val="%1.%2.%3.%4.%5."/>
      <w:lvlJc w:val="left"/>
      <w:pPr>
        <w:ind w:left="3024" w:hanging="1440"/>
      </w:pPr>
      <w:rPr>
        <w:rFonts w:hint="default"/>
      </w:rPr>
    </w:lvl>
    <w:lvl w:ilvl="5">
      <w:start w:val="1"/>
      <w:numFmt w:val="decimal"/>
      <w:lvlText w:val="%1.%2.%3.%4.%5.%6."/>
      <w:lvlJc w:val="left"/>
      <w:pPr>
        <w:ind w:left="3780" w:hanging="180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932" w:hanging="2160"/>
      </w:pPr>
      <w:rPr>
        <w:rFonts w:hint="default"/>
      </w:rPr>
    </w:lvl>
    <w:lvl w:ilvl="8">
      <w:start w:val="1"/>
      <w:numFmt w:val="decimal"/>
      <w:lvlText w:val="%1.%2.%3.%4.%5.%6.%7.%8.%9."/>
      <w:lvlJc w:val="left"/>
      <w:pPr>
        <w:ind w:left="5688" w:hanging="2520"/>
      </w:pPr>
      <w:rPr>
        <w:rFonts w:hint="default"/>
      </w:rPr>
    </w:lvl>
  </w:abstractNum>
  <w:abstractNum w:abstractNumId="15" w15:restartNumberingAfterBreak="0">
    <w:nsid w:val="450E696C"/>
    <w:multiLevelType w:val="multilevel"/>
    <w:tmpl w:val="E364FCB4"/>
    <w:lvl w:ilvl="0">
      <w:start w:val="1"/>
      <w:numFmt w:val="decimal"/>
      <w:lvlText w:val="%1."/>
      <w:lvlJc w:val="left"/>
      <w:pPr>
        <w:ind w:left="360" w:firstLine="0"/>
      </w:pPr>
      <w:rPr>
        <w:b/>
      </w:rPr>
    </w:lvl>
    <w:lvl w:ilvl="1">
      <w:start w:val="1"/>
      <w:numFmt w:val="decimal"/>
      <w:lvlText w:val="%1.%2."/>
      <w:lvlJc w:val="left"/>
      <w:pPr>
        <w:ind w:left="792" w:firstLine="360"/>
      </w:pPr>
      <w:rPr>
        <w:rFonts w:hint="default"/>
        <w:b/>
      </w:rPr>
    </w:lvl>
    <w:lvl w:ilvl="2">
      <w:start w:val="1"/>
      <w:numFmt w:val="decimal"/>
      <w:lvlText w:val="%1.%2.%3."/>
      <w:lvlJc w:val="left"/>
      <w:pPr>
        <w:ind w:left="415" w:firstLine="720"/>
      </w:pPr>
      <w:rPr>
        <w:rFonts w:hint="default"/>
        <w:b/>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16" w15:restartNumberingAfterBreak="0">
    <w:nsid w:val="479321BB"/>
    <w:multiLevelType w:val="multilevel"/>
    <w:tmpl w:val="DA7674D4"/>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EA2ABA"/>
    <w:multiLevelType w:val="multilevel"/>
    <w:tmpl w:val="A93E252E"/>
    <w:lvl w:ilvl="0">
      <w:start w:val="6"/>
      <w:numFmt w:val="decimal"/>
      <w:lvlText w:val="%1."/>
      <w:lvlJc w:val="left"/>
      <w:pPr>
        <w:ind w:left="630" w:hanging="630"/>
      </w:pPr>
      <w:rPr>
        <w:rFonts w:hint="default"/>
      </w:rPr>
    </w:lvl>
    <w:lvl w:ilvl="1">
      <w:start w:val="5"/>
      <w:numFmt w:val="decimal"/>
      <w:lvlText w:val="%1.%2."/>
      <w:lvlJc w:val="left"/>
      <w:pPr>
        <w:ind w:left="1222" w:hanging="720"/>
      </w:pPr>
      <w:rPr>
        <w:rFonts w:hint="default"/>
      </w:rPr>
    </w:lvl>
    <w:lvl w:ilvl="2">
      <w:start w:val="2"/>
      <w:numFmt w:val="decimal"/>
      <w:lvlText w:val="%1.%2.%3."/>
      <w:lvlJc w:val="left"/>
      <w:pPr>
        <w:ind w:left="2084" w:hanging="108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4310" w:hanging="180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536" w:hanging="2520"/>
      </w:pPr>
      <w:rPr>
        <w:rFonts w:hint="default"/>
      </w:rPr>
    </w:lvl>
  </w:abstractNum>
  <w:abstractNum w:abstractNumId="18" w15:restartNumberingAfterBreak="0">
    <w:nsid w:val="59414E2E"/>
    <w:multiLevelType w:val="multilevel"/>
    <w:tmpl w:val="FD3EFD2A"/>
    <w:lvl w:ilvl="0">
      <w:start w:val="1"/>
      <w:numFmt w:val="decimal"/>
      <w:lvlText w:val="%1."/>
      <w:lvlJc w:val="left"/>
      <w:pPr>
        <w:ind w:left="0" w:hanging="360"/>
      </w:pPr>
      <w:rPr>
        <w:rFonts w:hint="default"/>
        <w:b/>
      </w:rPr>
    </w:lvl>
    <w:lvl w:ilvl="1">
      <w:start w:val="1"/>
      <w:numFmt w:val="decimal"/>
      <w:isLgl/>
      <w:lvlText w:val="%1.%2"/>
      <w:lvlJc w:val="left"/>
      <w:pPr>
        <w:ind w:left="360" w:hanging="720"/>
      </w:pPr>
      <w:rPr>
        <w:rFonts w:hint="default"/>
        <w:b/>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1080" w:hanging="144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440" w:hanging="1800"/>
      </w:pPr>
      <w:rPr>
        <w:rFonts w:hint="default"/>
      </w:rPr>
    </w:lvl>
    <w:lvl w:ilvl="7">
      <w:start w:val="1"/>
      <w:numFmt w:val="decimal"/>
      <w:isLgl/>
      <w:lvlText w:val="%1.%2.%3.%4.%5.%6.%7.%8"/>
      <w:lvlJc w:val="left"/>
      <w:pPr>
        <w:ind w:left="1800" w:hanging="2160"/>
      </w:pPr>
      <w:rPr>
        <w:rFonts w:hint="default"/>
      </w:rPr>
    </w:lvl>
    <w:lvl w:ilvl="8">
      <w:start w:val="1"/>
      <w:numFmt w:val="decimal"/>
      <w:isLgl/>
      <w:lvlText w:val="%1.%2.%3.%4.%5.%6.%7.%8.%9"/>
      <w:lvlJc w:val="left"/>
      <w:pPr>
        <w:ind w:left="1800" w:hanging="2160"/>
      </w:pPr>
      <w:rPr>
        <w:rFonts w:hint="default"/>
      </w:rPr>
    </w:lvl>
  </w:abstractNum>
  <w:abstractNum w:abstractNumId="19" w15:restartNumberingAfterBreak="0">
    <w:nsid w:val="5D583B3E"/>
    <w:multiLevelType w:val="multilevel"/>
    <w:tmpl w:val="59F6C230"/>
    <w:lvl w:ilvl="0">
      <w:start w:val="1"/>
      <w:numFmt w:val="decimal"/>
      <w:lvlText w:val="%1."/>
      <w:lvlJc w:val="left"/>
      <w:pPr>
        <w:ind w:left="786" w:hanging="360"/>
      </w:pPr>
      <w:rPr>
        <w:b/>
      </w:rPr>
    </w:lvl>
    <w:lvl w:ilvl="1">
      <w:start w:val="1"/>
      <w:numFmt w:val="decimal"/>
      <w:isLgl/>
      <w:lvlText w:val="%1.%2"/>
      <w:lvlJc w:val="left"/>
      <w:pPr>
        <w:ind w:left="862" w:hanging="720"/>
      </w:pPr>
      <w:rPr>
        <w:rFonts w:hint="default"/>
        <w:b/>
      </w:rPr>
    </w:lvl>
    <w:lvl w:ilvl="2">
      <w:start w:val="1"/>
      <w:numFmt w:val="decimal"/>
      <w:isLgl/>
      <w:lvlText w:val="%1.%2.%3"/>
      <w:lvlJc w:val="left"/>
      <w:pPr>
        <w:ind w:left="1866" w:hanging="720"/>
      </w:pPr>
      <w:rPr>
        <w:rFonts w:hint="default"/>
        <w:b/>
      </w:rPr>
    </w:lvl>
    <w:lvl w:ilvl="3">
      <w:start w:val="1"/>
      <w:numFmt w:val="decimal"/>
      <w:isLgl/>
      <w:lvlText w:val="%1.%2.%3.%4"/>
      <w:lvlJc w:val="left"/>
      <w:pPr>
        <w:ind w:left="2586" w:hanging="1080"/>
      </w:pPr>
      <w:rPr>
        <w:rFonts w:hint="default"/>
      </w:rPr>
    </w:lvl>
    <w:lvl w:ilvl="4">
      <w:start w:val="1"/>
      <w:numFmt w:val="decimal"/>
      <w:isLgl/>
      <w:lvlText w:val="%1.%2.%3.%4.%5"/>
      <w:lvlJc w:val="left"/>
      <w:pPr>
        <w:ind w:left="3306" w:hanging="144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5106" w:hanging="2160"/>
      </w:pPr>
      <w:rPr>
        <w:rFonts w:hint="default"/>
      </w:rPr>
    </w:lvl>
    <w:lvl w:ilvl="8">
      <w:start w:val="1"/>
      <w:numFmt w:val="decimal"/>
      <w:isLgl/>
      <w:lvlText w:val="%1.%2.%3.%4.%5.%6.%7.%8.%9"/>
      <w:lvlJc w:val="left"/>
      <w:pPr>
        <w:ind w:left="5466" w:hanging="2160"/>
      </w:pPr>
      <w:rPr>
        <w:rFonts w:hint="default"/>
      </w:rPr>
    </w:lvl>
  </w:abstractNum>
  <w:abstractNum w:abstractNumId="20" w15:restartNumberingAfterBreak="0">
    <w:nsid w:val="61D6265A"/>
    <w:multiLevelType w:val="hybridMultilevel"/>
    <w:tmpl w:val="354028F4"/>
    <w:lvl w:ilvl="0" w:tplc="61AEB054">
      <w:start w:val="1"/>
      <w:numFmt w:val="decimal"/>
      <w:lvlText w:val="%1."/>
      <w:lvlJc w:val="left"/>
      <w:pPr>
        <w:ind w:left="0" w:hanging="360"/>
      </w:pPr>
      <w:rPr>
        <w:rFonts w:ascii="Tahoma" w:hAnsi="Tahoma" w:cs="Tahoma" w:hint="default"/>
        <w:b/>
        <w:bCs/>
        <w:sz w:val="24"/>
        <w:szCs w:val="24"/>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1" w15:restartNumberingAfterBreak="0">
    <w:nsid w:val="67980E36"/>
    <w:multiLevelType w:val="multilevel"/>
    <w:tmpl w:val="94B21840"/>
    <w:lvl w:ilvl="0">
      <w:start w:val="1"/>
      <w:numFmt w:val="decimal"/>
      <w:lvlText w:val="%1."/>
      <w:lvlJc w:val="left"/>
      <w:pPr>
        <w:ind w:left="360" w:hanging="360"/>
      </w:pPr>
      <w:rPr>
        <w:rFonts w:ascii="Tahoma" w:hAnsi="Tahoma" w:cs="Tahoma" w:hint="default"/>
        <w:b/>
        <w:sz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75477550"/>
    <w:multiLevelType w:val="multilevel"/>
    <w:tmpl w:val="AE2A1FCC"/>
    <w:lvl w:ilvl="0">
      <w:start w:val="1"/>
      <w:numFmt w:val="decimal"/>
      <w:lvlText w:val="%1."/>
      <w:lvlJc w:val="left"/>
      <w:pPr>
        <w:ind w:left="720" w:hanging="360"/>
      </w:pPr>
      <w:rPr>
        <w:rFonts w:ascii="Tahoma" w:eastAsiaTheme="minorEastAsia" w:hAnsi="Tahoma" w:cs="Tahoma"/>
        <w:b/>
      </w:rPr>
    </w:lvl>
    <w:lvl w:ilvl="1">
      <w:start w:val="1"/>
      <w:numFmt w:val="decimal"/>
      <w:isLgl/>
      <w:lvlText w:val="%1.%2"/>
      <w:lvlJc w:val="left"/>
      <w:pPr>
        <w:ind w:left="1146" w:hanging="720"/>
      </w:pPr>
      <w:rPr>
        <w:rFonts w:ascii="Tahoma" w:hAnsi="Tahoma" w:cs="Tahoma" w:hint="default"/>
        <w:b/>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640" w:hanging="144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490" w:hanging="2160"/>
      </w:pPr>
      <w:rPr>
        <w:rFonts w:hint="default"/>
      </w:rPr>
    </w:lvl>
    <w:lvl w:ilvl="8">
      <w:start w:val="1"/>
      <w:numFmt w:val="decimal"/>
      <w:isLgl/>
      <w:lvlText w:val="%1.%2.%3.%4.%5.%6.%7.%8.%9"/>
      <w:lvlJc w:val="left"/>
      <w:pPr>
        <w:ind w:left="8200" w:hanging="2160"/>
      </w:pPr>
      <w:rPr>
        <w:rFonts w:hint="default"/>
      </w:rPr>
    </w:lvl>
  </w:abstractNum>
  <w:abstractNum w:abstractNumId="23" w15:restartNumberingAfterBreak="0">
    <w:nsid w:val="764D379F"/>
    <w:multiLevelType w:val="multilevel"/>
    <w:tmpl w:val="8D268CF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9C5046"/>
    <w:multiLevelType w:val="multilevel"/>
    <w:tmpl w:val="568CA640"/>
    <w:lvl w:ilvl="0">
      <w:start w:val="1"/>
      <w:numFmt w:val="decimal"/>
      <w:lvlText w:val="%1."/>
      <w:lvlJc w:val="left"/>
      <w:pPr>
        <w:ind w:left="360" w:hanging="360"/>
      </w:pPr>
      <w:rPr>
        <w:rFonts w:ascii="Tahoma" w:hAnsi="Tahoma" w:cs="Tahoma" w:hint="default"/>
        <w:b/>
        <w:bCs/>
        <w:sz w:val="24"/>
        <w:szCs w:val="24"/>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4C2924"/>
    <w:multiLevelType w:val="multilevel"/>
    <w:tmpl w:val="2022194A"/>
    <w:lvl w:ilvl="0">
      <w:start w:val="1"/>
      <w:numFmt w:val="decimal"/>
      <w:lvlText w:val="%1."/>
      <w:lvlJc w:val="left"/>
      <w:pPr>
        <w:ind w:left="502" w:hanging="360"/>
      </w:pPr>
      <w:rPr>
        <w:rFonts w:ascii="Tahoma" w:eastAsiaTheme="minorEastAsia" w:hAnsi="Tahoma" w:cs="Tahoma"/>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2865" w:hanging="2160"/>
      </w:pPr>
      <w:rPr>
        <w:rFonts w:hint="default"/>
      </w:rPr>
    </w:lvl>
  </w:abstractNum>
  <w:num w:numId="1">
    <w:abstractNumId w:val="22"/>
  </w:num>
  <w:num w:numId="2">
    <w:abstractNumId w:val="15"/>
  </w:num>
  <w:num w:numId="3">
    <w:abstractNumId w:val="19"/>
  </w:num>
  <w:num w:numId="4">
    <w:abstractNumId w:val="25"/>
  </w:num>
  <w:num w:numId="5">
    <w:abstractNumId w:val="20"/>
  </w:num>
  <w:num w:numId="6">
    <w:abstractNumId w:val="18"/>
  </w:num>
  <w:num w:numId="7">
    <w:abstractNumId w:val="21"/>
  </w:num>
  <w:num w:numId="8">
    <w:abstractNumId w:val="5"/>
  </w:num>
  <w:num w:numId="9">
    <w:abstractNumId w:val="6"/>
  </w:num>
  <w:num w:numId="10">
    <w:abstractNumId w:val="3"/>
  </w:num>
  <w:num w:numId="11">
    <w:abstractNumId w:val="9"/>
  </w:num>
  <w:num w:numId="12">
    <w:abstractNumId w:val="12"/>
  </w:num>
  <w:num w:numId="13">
    <w:abstractNumId w:val="11"/>
  </w:num>
  <w:num w:numId="14">
    <w:abstractNumId w:val="4"/>
  </w:num>
  <w:num w:numId="15">
    <w:abstractNumId w:val="14"/>
  </w:num>
  <w:num w:numId="16">
    <w:abstractNumId w:val="17"/>
  </w:num>
  <w:num w:numId="17">
    <w:abstractNumId w:val="2"/>
  </w:num>
  <w:num w:numId="18">
    <w:abstractNumId w:val="0"/>
  </w:num>
  <w:num w:numId="19">
    <w:abstractNumId w:val="10"/>
  </w:num>
  <w:num w:numId="20">
    <w:abstractNumId w:val="24"/>
  </w:num>
  <w:num w:numId="21">
    <w:abstractNumId w:val="1"/>
  </w:num>
  <w:num w:numId="22">
    <w:abstractNumId w:val="16"/>
  </w:num>
  <w:num w:numId="23">
    <w:abstractNumId w:val="8"/>
  </w:num>
  <w:num w:numId="24">
    <w:abstractNumId w:val="23"/>
  </w:num>
  <w:num w:numId="25">
    <w:abstractNumId w:val="7"/>
  </w:num>
  <w:num w:numId="2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D0"/>
    <w:rsid w:val="000075BB"/>
    <w:rsid w:val="000205F1"/>
    <w:rsid w:val="00026168"/>
    <w:rsid w:val="00040E65"/>
    <w:rsid w:val="000422EA"/>
    <w:rsid w:val="00055465"/>
    <w:rsid w:val="0005588A"/>
    <w:rsid w:val="00074FAA"/>
    <w:rsid w:val="0008397B"/>
    <w:rsid w:val="000900EB"/>
    <w:rsid w:val="00090F2E"/>
    <w:rsid w:val="000A0152"/>
    <w:rsid w:val="000A092D"/>
    <w:rsid w:val="000A5E4D"/>
    <w:rsid w:val="000A6517"/>
    <w:rsid w:val="000C12BB"/>
    <w:rsid w:val="000D1D90"/>
    <w:rsid w:val="000E6516"/>
    <w:rsid w:val="000F57C2"/>
    <w:rsid w:val="00103B49"/>
    <w:rsid w:val="00106921"/>
    <w:rsid w:val="00110E09"/>
    <w:rsid w:val="001132D0"/>
    <w:rsid w:val="001165AA"/>
    <w:rsid w:val="001205EB"/>
    <w:rsid w:val="00122574"/>
    <w:rsid w:val="00126148"/>
    <w:rsid w:val="00127858"/>
    <w:rsid w:val="00143EF5"/>
    <w:rsid w:val="00146757"/>
    <w:rsid w:val="00152A5F"/>
    <w:rsid w:val="00155D9E"/>
    <w:rsid w:val="00160CC4"/>
    <w:rsid w:val="001651F5"/>
    <w:rsid w:val="00165AD2"/>
    <w:rsid w:val="00171A44"/>
    <w:rsid w:val="00175442"/>
    <w:rsid w:val="00176786"/>
    <w:rsid w:val="00183640"/>
    <w:rsid w:val="00184670"/>
    <w:rsid w:val="001A0C8C"/>
    <w:rsid w:val="001A5DBC"/>
    <w:rsid w:val="001B2DBB"/>
    <w:rsid w:val="001B6A15"/>
    <w:rsid w:val="001B6A30"/>
    <w:rsid w:val="001C131F"/>
    <w:rsid w:val="001D5C39"/>
    <w:rsid w:val="001D62B1"/>
    <w:rsid w:val="001D7AAC"/>
    <w:rsid w:val="001E056D"/>
    <w:rsid w:val="001E0FE6"/>
    <w:rsid w:val="001F40D4"/>
    <w:rsid w:val="001F6886"/>
    <w:rsid w:val="00202279"/>
    <w:rsid w:val="00203A0F"/>
    <w:rsid w:val="00232FA5"/>
    <w:rsid w:val="002414A3"/>
    <w:rsid w:val="0025349B"/>
    <w:rsid w:val="00257CF7"/>
    <w:rsid w:val="002648D6"/>
    <w:rsid w:val="00275119"/>
    <w:rsid w:val="00275D41"/>
    <w:rsid w:val="002816C9"/>
    <w:rsid w:val="00283794"/>
    <w:rsid w:val="00290479"/>
    <w:rsid w:val="002961B1"/>
    <w:rsid w:val="002A6F44"/>
    <w:rsid w:val="002B0BAF"/>
    <w:rsid w:val="002B1DB2"/>
    <w:rsid w:val="002B3268"/>
    <w:rsid w:val="002D0EA8"/>
    <w:rsid w:val="002D5DD5"/>
    <w:rsid w:val="002E7C39"/>
    <w:rsid w:val="002F235B"/>
    <w:rsid w:val="002F5B14"/>
    <w:rsid w:val="0030061C"/>
    <w:rsid w:val="00304588"/>
    <w:rsid w:val="003172CD"/>
    <w:rsid w:val="0032320B"/>
    <w:rsid w:val="00324CFF"/>
    <w:rsid w:val="003306C7"/>
    <w:rsid w:val="00346EA4"/>
    <w:rsid w:val="003602F4"/>
    <w:rsid w:val="00373340"/>
    <w:rsid w:val="00387AB1"/>
    <w:rsid w:val="00393C57"/>
    <w:rsid w:val="00397AA8"/>
    <w:rsid w:val="003A0932"/>
    <w:rsid w:val="003A4FFD"/>
    <w:rsid w:val="003A7DC1"/>
    <w:rsid w:val="003B0D4B"/>
    <w:rsid w:val="003B28AB"/>
    <w:rsid w:val="003B45F5"/>
    <w:rsid w:val="003C546B"/>
    <w:rsid w:val="003C6692"/>
    <w:rsid w:val="003D0293"/>
    <w:rsid w:val="003D671C"/>
    <w:rsid w:val="003E4F60"/>
    <w:rsid w:val="003E5CCA"/>
    <w:rsid w:val="003F21C0"/>
    <w:rsid w:val="00401B8F"/>
    <w:rsid w:val="00403865"/>
    <w:rsid w:val="00414FC7"/>
    <w:rsid w:val="0042246E"/>
    <w:rsid w:val="00424B90"/>
    <w:rsid w:val="0043069C"/>
    <w:rsid w:val="00443373"/>
    <w:rsid w:val="00446949"/>
    <w:rsid w:val="004547FE"/>
    <w:rsid w:val="00460D2A"/>
    <w:rsid w:val="00461507"/>
    <w:rsid w:val="004A39B2"/>
    <w:rsid w:val="004A4455"/>
    <w:rsid w:val="004A73C3"/>
    <w:rsid w:val="004C06C5"/>
    <w:rsid w:val="004C11F0"/>
    <w:rsid w:val="004C3C2E"/>
    <w:rsid w:val="004D0077"/>
    <w:rsid w:val="004D3C41"/>
    <w:rsid w:val="004E1899"/>
    <w:rsid w:val="004E2B0C"/>
    <w:rsid w:val="004F6C54"/>
    <w:rsid w:val="0050008C"/>
    <w:rsid w:val="00502177"/>
    <w:rsid w:val="00505C5B"/>
    <w:rsid w:val="005103D0"/>
    <w:rsid w:val="005112C4"/>
    <w:rsid w:val="00517CD0"/>
    <w:rsid w:val="005318A5"/>
    <w:rsid w:val="00561B3E"/>
    <w:rsid w:val="00575F3B"/>
    <w:rsid w:val="00580FF5"/>
    <w:rsid w:val="00587459"/>
    <w:rsid w:val="00594E5D"/>
    <w:rsid w:val="00595DDE"/>
    <w:rsid w:val="005A216C"/>
    <w:rsid w:val="005A6127"/>
    <w:rsid w:val="005B09DD"/>
    <w:rsid w:val="005B31FF"/>
    <w:rsid w:val="005C27BB"/>
    <w:rsid w:val="005D1791"/>
    <w:rsid w:val="005D55F0"/>
    <w:rsid w:val="005F6C87"/>
    <w:rsid w:val="00604C9A"/>
    <w:rsid w:val="00615AEF"/>
    <w:rsid w:val="006162E4"/>
    <w:rsid w:val="0062291F"/>
    <w:rsid w:val="006231DA"/>
    <w:rsid w:val="00625119"/>
    <w:rsid w:val="006334D3"/>
    <w:rsid w:val="006405B6"/>
    <w:rsid w:val="00644B9E"/>
    <w:rsid w:val="006678C3"/>
    <w:rsid w:val="006717F8"/>
    <w:rsid w:val="00674C7B"/>
    <w:rsid w:val="00692914"/>
    <w:rsid w:val="006952F2"/>
    <w:rsid w:val="006962BA"/>
    <w:rsid w:val="00697714"/>
    <w:rsid w:val="006A016F"/>
    <w:rsid w:val="006A65EE"/>
    <w:rsid w:val="006D11D9"/>
    <w:rsid w:val="006D1596"/>
    <w:rsid w:val="006D3C7B"/>
    <w:rsid w:val="006E20FB"/>
    <w:rsid w:val="006E7FF6"/>
    <w:rsid w:val="00713AC0"/>
    <w:rsid w:val="00722B5B"/>
    <w:rsid w:val="00731828"/>
    <w:rsid w:val="007348D6"/>
    <w:rsid w:val="007432D3"/>
    <w:rsid w:val="00744206"/>
    <w:rsid w:val="007509FD"/>
    <w:rsid w:val="00751BB6"/>
    <w:rsid w:val="007618E3"/>
    <w:rsid w:val="00765D9F"/>
    <w:rsid w:val="0076632D"/>
    <w:rsid w:val="00767B09"/>
    <w:rsid w:val="00777888"/>
    <w:rsid w:val="00780031"/>
    <w:rsid w:val="0078084B"/>
    <w:rsid w:val="00781A74"/>
    <w:rsid w:val="007A0ED3"/>
    <w:rsid w:val="007A3203"/>
    <w:rsid w:val="007B7298"/>
    <w:rsid w:val="007C2CF2"/>
    <w:rsid w:val="007C7068"/>
    <w:rsid w:val="007D6700"/>
    <w:rsid w:val="007E5EA9"/>
    <w:rsid w:val="007E6037"/>
    <w:rsid w:val="0081019B"/>
    <w:rsid w:val="008117D1"/>
    <w:rsid w:val="00813BF4"/>
    <w:rsid w:val="00815E2E"/>
    <w:rsid w:val="00816734"/>
    <w:rsid w:val="00826770"/>
    <w:rsid w:val="00826D8D"/>
    <w:rsid w:val="0082759D"/>
    <w:rsid w:val="008559AD"/>
    <w:rsid w:val="00855CEC"/>
    <w:rsid w:val="00860C48"/>
    <w:rsid w:val="008640D5"/>
    <w:rsid w:val="0087659F"/>
    <w:rsid w:val="00895669"/>
    <w:rsid w:val="008A3DCC"/>
    <w:rsid w:val="008A5125"/>
    <w:rsid w:val="008A74D3"/>
    <w:rsid w:val="008B73EB"/>
    <w:rsid w:val="008C41DE"/>
    <w:rsid w:val="008C6626"/>
    <w:rsid w:val="008D167E"/>
    <w:rsid w:val="008E1A62"/>
    <w:rsid w:val="008E30A0"/>
    <w:rsid w:val="008E5A72"/>
    <w:rsid w:val="008F0C92"/>
    <w:rsid w:val="008F1560"/>
    <w:rsid w:val="008F5209"/>
    <w:rsid w:val="0090229C"/>
    <w:rsid w:val="009050D6"/>
    <w:rsid w:val="00905F27"/>
    <w:rsid w:val="00905F9D"/>
    <w:rsid w:val="009064F4"/>
    <w:rsid w:val="00906EC0"/>
    <w:rsid w:val="00911EBE"/>
    <w:rsid w:val="00917587"/>
    <w:rsid w:val="00923CE5"/>
    <w:rsid w:val="0092615E"/>
    <w:rsid w:val="00934D74"/>
    <w:rsid w:val="00937798"/>
    <w:rsid w:val="00940C2B"/>
    <w:rsid w:val="00946A75"/>
    <w:rsid w:val="00947CB3"/>
    <w:rsid w:val="009523B5"/>
    <w:rsid w:val="00955761"/>
    <w:rsid w:val="009641B1"/>
    <w:rsid w:val="009701E6"/>
    <w:rsid w:val="00974496"/>
    <w:rsid w:val="00975D4C"/>
    <w:rsid w:val="00981D10"/>
    <w:rsid w:val="009849C4"/>
    <w:rsid w:val="00986251"/>
    <w:rsid w:val="00996B07"/>
    <w:rsid w:val="009A3B34"/>
    <w:rsid w:val="009A5619"/>
    <w:rsid w:val="009B52F9"/>
    <w:rsid w:val="009B6666"/>
    <w:rsid w:val="009C727C"/>
    <w:rsid w:val="009D16F9"/>
    <w:rsid w:val="009D4A10"/>
    <w:rsid w:val="009D661D"/>
    <w:rsid w:val="009F0439"/>
    <w:rsid w:val="009F4897"/>
    <w:rsid w:val="00A01D80"/>
    <w:rsid w:val="00A0568C"/>
    <w:rsid w:val="00A214BD"/>
    <w:rsid w:val="00A25448"/>
    <w:rsid w:val="00A32E74"/>
    <w:rsid w:val="00A35F0D"/>
    <w:rsid w:val="00A45C79"/>
    <w:rsid w:val="00A51089"/>
    <w:rsid w:val="00A54AF2"/>
    <w:rsid w:val="00A55559"/>
    <w:rsid w:val="00A6308A"/>
    <w:rsid w:val="00A723D9"/>
    <w:rsid w:val="00A7507F"/>
    <w:rsid w:val="00A808A6"/>
    <w:rsid w:val="00A823F2"/>
    <w:rsid w:val="00A86B69"/>
    <w:rsid w:val="00AA4B2C"/>
    <w:rsid w:val="00AB360B"/>
    <w:rsid w:val="00AD1082"/>
    <w:rsid w:val="00AD31BE"/>
    <w:rsid w:val="00AD6988"/>
    <w:rsid w:val="00AE63C9"/>
    <w:rsid w:val="00AE7A01"/>
    <w:rsid w:val="00AF7153"/>
    <w:rsid w:val="00B0297A"/>
    <w:rsid w:val="00B02F67"/>
    <w:rsid w:val="00B03FA7"/>
    <w:rsid w:val="00B27804"/>
    <w:rsid w:val="00B326B0"/>
    <w:rsid w:val="00B365F4"/>
    <w:rsid w:val="00B36DCF"/>
    <w:rsid w:val="00B40D76"/>
    <w:rsid w:val="00B607F8"/>
    <w:rsid w:val="00B62C40"/>
    <w:rsid w:val="00B64375"/>
    <w:rsid w:val="00B653ED"/>
    <w:rsid w:val="00B65BF9"/>
    <w:rsid w:val="00B7286F"/>
    <w:rsid w:val="00B91D99"/>
    <w:rsid w:val="00BA123E"/>
    <w:rsid w:val="00BA3070"/>
    <w:rsid w:val="00BA4F38"/>
    <w:rsid w:val="00BA7775"/>
    <w:rsid w:val="00BB0999"/>
    <w:rsid w:val="00BB637D"/>
    <w:rsid w:val="00BC0077"/>
    <w:rsid w:val="00BC338D"/>
    <w:rsid w:val="00BC77AB"/>
    <w:rsid w:val="00BE09C5"/>
    <w:rsid w:val="00BE2D32"/>
    <w:rsid w:val="00BE322F"/>
    <w:rsid w:val="00BE756F"/>
    <w:rsid w:val="00BE796C"/>
    <w:rsid w:val="00BF792A"/>
    <w:rsid w:val="00C0749B"/>
    <w:rsid w:val="00C110E7"/>
    <w:rsid w:val="00C13C93"/>
    <w:rsid w:val="00C25F22"/>
    <w:rsid w:val="00C34140"/>
    <w:rsid w:val="00C41D33"/>
    <w:rsid w:val="00C443E1"/>
    <w:rsid w:val="00C529C7"/>
    <w:rsid w:val="00C55E3E"/>
    <w:rsid w:val="00C5673E"/>
    <w:rsid w:val="00C6733B"/>
    <w:rsid w:val="00C756A4"/>
    <w:rsid w:val="00C75B18"/>
    <w:rsid w:val="00C76AC1"/>
    <w:rsid w:val="00C83807"/>
    <w:rsid w:val="00C8441E"/>
    <w:rsid w:val="00CA113C"/>
    <w:rsid w:val="00CA5800"/>
    <w:rsid w:val="00CA71FB"/>
    <w:rsid w:val="00CB3484"/>
    <w:rsid w:val="00CB705D"/>
    <w:rsid w:val="00CD1EE2"/>
    <w:rsid w:val="00CD2CE0"/>
    <w:rsid w:val="00CE471E"/>
    <w:rsid w:val="00CF2DD8"/>
    <w:rsid w:val="00CF63BC"/>
    <w:rsid w:val="00D013D4"/>
    <w:rsid w:val="00D05174"/>
    <w:rsid w:val="00D07956"/>
    <w:rsid w:val="00D122EA"/>
    <w:rsid w:val="00D54C10"/>
    <w:rsid w:val="00D77F40"/>
    <w:rsid w:val="00D8415B"/>
    <w:rsid w:val="00D85055"/>
    <w:rsid w:val="00D85668"/>
    <w:rsid w:val="00DA0574"/>
    <w:rsid w:val="00DA72F6"/>
    <w:rsid w:val="00DB2B15"/>
    <w:rsid w:val="00DB5EA0"/>
    <w:rsid w:val="00DB76C4"/>
    <w:rsid w:val="00DC2138"/>
    <w:rsid w:val="00DC53D5"/>
    <w:rsid w:val="00DD17F8"/>
    <w:rsid w:val="00DD30BE"/>
    <w:rsid w:val="00DF7F72"/>
    <w:rsid w:val="00E02212"/>
    <w:rsid w:val="00E028DF"/>
    <w:rsid w:val="00E107A4"/>
    <w:rsid w:val="00E13A69"/>
    <w:rsid w:val="00E23118"/>
    <w:rsid w:val="00E5110A"/>
    <w:rsid w:val="00E733CB"/>
    <w:rsid w:val="00E73F3D"/>
    <w:rsid w:val="00E82CA5"/>
    <w:rsid w:val="00E841D2"/>
    <w:rsid w:val="00E93362"/>
    <w:rsid w:val="00E97665"/>
    <w:rsid w:val="00EA5AAF"/>
    <w:rsid w:val="00EB6D14"/>
    <w:rsid w:val="00EB7C90"/>
    <w:rsid w:val="00EC7560"/>
    <w:rsid w:val="00ED4945"/>
    <w:rsid w:val="00ED499F"/>
    <w:rsid w:val="00EF36EC"/>
    <w:rsid w:val="00F150CB"/>
    <w:rsid w:val="00F20900"/>
    <w:rsid w:val="00F25BF8"/>
    <w:rsid w:val="00F308EC"/>
    <w:rsid w:val="00F30DE4"/>
    <w:rsid w:val="00F3236D"/>
    <w:rsid w:val="00F42EC5"/>
    <w:rsid w:val="00F50E2B"/>
    <w:rsid w:val="00F57BD9"/>
    <w:rsid w:val="00F70476"/>
    <w:rsid w:val="00F96C9E"/>
    <w:rsid w:val="00FA0A70"/>
    <w:rsid w:val="00FA69D8"/>
    <w:rsid w:val="00FB5649"/>
    <w:rsid w:val="00FC5156"/>
    <w:rsid w:val="00FD2548"/>
    <w:rsid w:val="00FD7E46"/>
    <w:rsid w:val="00FF2DE8"/>
    <w:rsid w:val="00FF4001"/>
    <w:rsid w:val="00FF4E8D"/>
    <w:rsid w:val="00FF5108"/>
    <w:rsid w:val="00FF7AD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ED15DB"/>
  <w15:docId w15:val="{B7C8C848-EC51-4440-9ED5-17B5E10C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7F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517CD0"/>
    <w:pPr>
      <w:tabs>
        <w:tab w:val="center" w:pos="4536"/>
        <w:tab w:val="right" w:pos="9072"/>
      </w:tabs>
    </w:pPr>
  </w:style>
  <w:style w:type="paragraph" w:styleId="Stopka">
    <w:name w:val="footer"/>
    <w:basedOn w:val="Normalny"/>
    <w:link w:val="StopkaZnak"/>
    <w:uiPriority w:val="99"/>
    <w:rsid w:val="00517CD0"/>
    <w:pPr>
      <w:tabs>
        <w:tab w:val="center" w:pos="4536"/>
        <w:tab w:val="right" w:pos="9072"/>
      </w:tabs>
    </w:pPr>
  </w:style>
  <w:style w:type="character" w:styleId="Hipercze">
    <w:name w:val="Hyperlink"/>
    <w:rsid w:val="00517CD0"/>
    <w:rPr>
      <w:color w:val="0000FF"/>
      <w:u w:val="single"/>
    </w:rPr>
  </w:style>
  <w:style w:type="paragraph" w:styleId="Tekstdymka">
    <w:name w:val="Balloon Text"/>
    <w:basedOn w:val="Normalny"/>
    <w:link w:val="TekstdymkaZnak"/>
    <w:rsid w:val="000A0152"/>
    <w:rPr>
      <w:rFonts w:ascii="Tahoma" w:hAnsi="Tahoma" w:cs="Tahoma"/>
      <w:sz w:val="16"/>
      <w:szCs w:val="16"/>
    </w:rPr>
  </w:style>
  <w:style w:type="character" w:customStyle="1" w:styleId="TekstdymkaZnak">
    <w:name w:val="Tekst dymka Znak"/>
    <w:link w:val="Tekstdymka"/>
    <w:rsid w:val="000A0152"/>
    <w:rPr>
      <w:rFonts w:ascii="Tahoma" w:hAnsi="Tahoma" w:cs="Tahoma"/>
      <w:sz w:val="16"/>
      <w:szCs w:val="16"/>
    </w:rPr>
  </w:style>
  <w:style w:type="paragraph" w:styleId="Tekstpodstawowy">
    <w:name w:val="Body Text"/>
    <w:basedOn w:val="Normalny"/>
    <w:link w:val="TekstpodstawowyZnak"/>
    <w:rsid w:val="00403865"/>
    <w:pPr>
      <w:jc w:val="both"/>
    </w:pPr>
  </w:style>
  <w:style w:type="character" w:customStyle="1" w:styleId="TekstpodstawowyZnak">
    <w:name w:val="Tekst podstawowy Znak"/>
    <w:link w:val="Tekstpodstawowy"/>
    <w:rsid w:val="00403865"/>
    <w:rPr>
      <w:sz w:val="24"/>
      <w:szCs w:val="24"/>
    </w:rPr>
  </w:style>
  <w:style w:type="paragraph" w:styleId="Tytu">
    <w:name w:val="Title"/>
    <w:basedOn w:val="Normalny"/>
    <w:link w:val="TytuZnak"/>
    <w:qFormat/>
    <w:rsid w:val="00403865"/>
    <w:pPr>
      <w:jc w:val="center"/>
    </w:pPr>
    <w:rPr>
      <w:b/>
      <w:bCs/>
    </w:rPr>
  </w:style>
  <w:style w:type="character" w:customStyle="1" w:styleId="TytuZnak">
    <w:name w:val="Tytuł Znak"/>
    <w:link w:val="Tytu"/>
    <w:rsid w:val="00403865"/>
    <w:rPr>
      <w:b/>
      <w:bCs/>
      <w:sz w:val="24"/>
      <w:szCs w:val="24"/>
    </w:rPr>
  </w:style>
  <w:style w:type="paragraph" w:styleId="NormalnyWeb">
    <w:name w:val="Normal (Web)"/>
    <w:basedOn w:val="Normalny"/>
    <w:uiPriority w:val="99"/>
    <w:unhideWhenUsed/>
    <w:rsid w:val="004547FE"/>
    <w:pPr>
      <w:spacing w:before="100" w:beforeAutospacing="1" w:after="100" w:afterAutospacing="1"/>
    </w:pPr>
  </w:style>
  <w:style w:type="character" w:customStyle="1" w:styleId="apple-converted-space">
    <w:name w:val="apple-converted-space"/>
    <w:qFormat/>
    <w:rsid w:val="00A01D80"/>
  </w:style>
  <w:style w:type="table" w:styleId="Tabela-Siatka">
    <w:name w:val="Table Grid"/>
    <w:basedOn w:val="Standardowy"/>
    <w:uiPriority w:val="59"/>
    <w:rsid w:val="00BC33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BC338D"/>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qFormat/>
    <w:rsid w:val="00BC338D"/>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qFormat/>
    <w:rsid w:val="00BC338D"/>
    <w:rPr>
      <w:vertAlign w:val="superscript"/>
    </w:rPr>
  </w:style>
  <w:style w:type="paragraph" w:styleId="Akapitzlist">
    <w:name w:val="List Paragraph"/>
    <w:basedOn w:val="Normalny"/>
    <w:uiPriority w:val="99"/>
    <w:qFormat/>
    <w:rsid w:val="00176786"/>
    <w:pPr>
      <w:ind w:left="720"/>
      <w:contextualSpacing/>
    </w:pPr>
  </w:style>
  <w:style w:type="character" w:customStyle="1" w:styleId="Zakotwiczenieprzypisudolnego">
    <w:name w:val="Zakotwiczenie przypisu dolnego"/>
    <w:rsid w:val="00E02212"/>
    <w:rPr>
      <w:vertAlign w:val="superscript"/>
    </w:rPr>
  </w:style>
  <w:style w:type="character" w:styleId="Odwoaniedokomentarza">
    <w:name w:val="annotation reference"/>
    <w:basedOn w:val="Domylnaczcionkaakapitu"/>
    <w:semiHidden/>
    <w:unhideWhenUsed/>
    <w:rsid w:val="00A823F2"/>
    <w:rPr>
      <w:sz w:val="16"/>
      <w:szCs w:val="16"/>
    </w:rPr>
  </w:style>
  <w:style w:type="paragraph" w:styleId="Tekstkomentarza">
    <w:name w:val="annotation text"/>
    <w:basedOn w:val="Normalny"/>
    <w:link w:val="TekstkomentarzaZnak"/>
    <w:semiHidden/>
    <w:unhideWhenUsed/>
    <w:rsid w:val="00A823F2"/>
    <w:rPr>
      <w:sz w:val="20"/>
      <w:szCs w:val="20"/>
    </w:rPr>
  </w:style>
  <w:style w:type="character" w:customStyle="1" w:styleId="TekstkomentarzaZnak">
    <w:name w:val="Tekst komentarza Znak"/>
    <w:basedOn w:val="Domylnaczcionkaakapitu"/>
    <w:link w:val="Tekstkomentarza"/>
    <w:semiHidden/>
    <w:rsid w:val="00A823F2"/>
  </w:style>
  <w:style w:type="paragraph" w:styleId="Tematkomentarza">
    <w:name w:val="annotation subject"/>
    <w:basedOn w:val="Tekstkomentarza"/>
    <w:next w:val="Tekstkomentarza"/>
    <w:link w:val="TematkomentarzaZnak"/>
    <w:semiHidden/>
    <w:unhideWhenUsed/>
    <w:rsid w:val="00A823F2"/>
    <w:rPr>
      <w:b/>
      <w:bCs/>
    </w:rPr>
  </w:style>
  <w:style w:type="character" w:customStyle="1" w:styleId="TematkomentarzaZnak">
    <w:name w:val="Temat komentarza Znak"/>
    <w:basedOn w:val="TekstkomentarzaZnak"/>
    <w:link w:val="Tematkomentarza"/>
    <w:semiHidden/>
    <w:rsid w:val="00A823F2"/>
    <w:rPr>
      <w:b/>
      <w:bCs/>
    </w:rPr>
  </w:style>
  <w:style w:type="character" w:customStyle="1" w:styleId="StopkaZnak">
    <w:name w:val="Stopka Znak"/>
    <w:basedOn w:val="Domylnaczcionkaakapitu"/>
    <w:link w:val="Stopka"/>
    <w:uiPriority w:val="99"/>
    <w:rsid w:val="001A5D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950109">
      <w:bodyDiv w:val="1"/>
      <w:marLeft w:val="0"/>
      <w:marRight w:val="0"/>
      <w:marTop w:val="0"/>
      <w:marBottom w:val="0"/>
      <w:divBdr>
        <w:top w:val="none" w:sz="0" w:space="0" w:color="auto"/>
        <w:left w:val="none" w:sz="0" w:space="0" w:color="auto"/>
        <w:bottom w:val="none" w:sz="0" w:space="0" w:color="auto"/>
        <w:right w:val="none" w:sz="0" w:space="0" w:color="auto"/>
      </w:divBdr>
    </w:div>
    <w:div w:id="692922220">
      <w:bodyDiv w:val="1"/>
      <w:marLeft w:val="0"/>
      <w:marRight w:val="0"/>
      <w:marTop w:val="0"/>
      <w:marBottom w:val="0"/>
      <w:divBdr>
        <w:top w:val="none" w:sz="0" w:space="0" w:color="auto"/>
        <w:left w:val="none" w:sz="0" w:space="0" w:color="auto"/>
        <w:bottom w:val="none" w:sz="0" w:space="0" w:color="auto"/>
        <w:right w:val="none" w:sz="0" w:space="0" w:color="auto"/>
      </w:divBdr>
      <w:divsChild>
        <w:div w:id="346713640">
          <w:marLeft w:val="0"/>
          <w:marRight w:val="0"/>
          <w:marTop w:val="0"/>
          <w:marBottom w:val="0"/>
          <w:divBdr>
            <w:top w:val="none" w:sz="0" w:space="0" w:color="auto"/>
            <w:left w:val="none" w:sz="0" w:space="0" w:color="auto"/>
            <w:bottom w:val="none" w:sz="0" w:space="0" w:color="auto"/>
            <w:right w:val="none" w:sz="0" w:space="0" w:color="auto"/>
          </w:divBdr>
        </w:div>
      </w:divsChild>
    </w:div>
    <w:div w:id="980429603">
      <w:bodyDiv w:val="1"/>
      <w:marLeft w:val="0"/>
      <w:marRight w:val="0"/>
      <w:marTop w:val="0"/>
      <w:marBottom w:val="0"/>
      <w:divBdr>
        <w:top w:val="none" w:sz="0" w:space="0" w:color="auto"/>
        <w:left w:val="none" w:sz="0" w:space="0" w:color="auto"/>
        <w:bottom w:val="none" w:sz="0" w:space="0" w:color="auto"/>
        <w:right w:val="none" w:sz="0" w:space="0" w:color="auto"/>
      </w:divBdr>
    </w:div>
    <w:div w:id="1573660032">
      <w:bodyDiv w:val="1"/>
      <w:marLeft w:val="0"/>
      <w:marRight w:val="0"/>
      <w:marTop w:val="0"/>
      <w:marBottom w:val="0"/>
      <w:divBdr>
        <w:top w:val="none" w:sz="0" w:space="0" w:color="auto"/>
        <w:left w:val="none" w:sz="0" w:space="0" w:color="auto"/>
        <w:bottom w:val="none" w:sz="0" w:space="0" w:color="auto"/>
        <w:right w:val="none" w:sz="0" w:space="0" w:color="auto"/>
      </w:divBdr>
      <w:divsChild>
        <w:div w:id="90860766">
          <w:marLeft w:val="0"/>
          <w:marRight w:val="0"/>
          <w:marTop w:val="0"/>
          <w:marBottom w:val="0"/>
          <w:divBdr>
            <w:top w:val="none" w:sz="0" w:space="0" w:color="auto"/>
            <w:left w:val="none" w:sz="0" w:space="0" w:color="auto"/>
            <w:bottom w:val="none" w:sz="0" w:space="0" w:color="auto"/>
            <w:right w:val="none" w:sz="0" w:space="0" w:color="auto"/>
          </w:divBdr>
          <w:divsChild>
            <w:div w:id="366950100">
              <w:marLeft w:val="0"/>
              <w:marRight w:val="0"/>
              <w:marTop w:val="0"/>
              <w:marBottom w:val="0"/>
              <w:divBdr>
                <w:top w:val="none" w:sz="0" w:space="0" w:color="auto"/>
                <w:left w:val="none" w:sz="0" w:space="0" w:color="auto"/>
                <w:bottom w:val="none" w:sz="0" w:space="0" w:color="auto"/>
                <w:right w:val="none" w:sz="0" w:space="0" w:color="auto"/>
              </w:divBdr>
            </w:div>
            <w:div w:id="1982225612">
              <w:marLeft w:val="0"/>
              <w:marRight w:val="0"/>
              <w:marTop w:val="0"/>
              <w:marBottom w:val="0"/>
              <w:divBdr>
                <w:top w:val="none" w:sz="0" w:space="0" w:color="auto"/>
                <w:left w:val="none" w:sz="0" w:space="0" w:color="auto"/>
                <w:bottom w:val="none" w:sz="0" w:space="0" w:color="auto"/>
                <w:right w:val="none" w:sz="0" w:space="0" w:color="auto"/>
              </w:divBdr>
              <w:divsChild>
                <w:div w:id="2065789376">
                  <w:marLeft w:val="0"/>
                  <w:marRight w:val="0"/>
                  <w:marTop w:val="0"/>
                  <w:marBottom w:val="0"/>
                  <w:divBdr>
                    <w:top w:val="none" w:sz="0" w:space="0" w:color="auto"/>
                    <w:left w:val="none" w:sz="0" w:space="0" w:color="auto"/>
                    <w:bottom w:val="none" w:sz="0" w:space="0" w:color="auto"/>
                    <w:right w:val="none" w:sz="0" w:space="0" w:color="auto"/>
                  </w:divBdr>
                  <w:divsChild>
                    <w:div w:id="5434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3678">
          <w:marLeft w:val="0"/>
          <w:marRight w:val="0"/>
          <w:marTop w:val="0"/>
          <w:marBottom w:val="0"/>
          <w:divBdr>
            <w:top w:val="none" w:sz="0" w:space="0" w:color="auto"/>
            <w:left w:val="none" w:sz="0" w:space="0" w:color="auto"/>
            <w:bottom w:val="none" w:sz="0" w:space="0" w:color="auto"/>
            <w:right w:val="none" w:sz="0" w:space="0" w:color="auto"/>
          </w:divBdr>
        </w:div>
        <w:div w:id="1049189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6EE48-379F-45F0-A078-8816E5AD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5040</Words>
  <Characters>30240</Characters>
  <Application>Microsoft Office Word</Application>
  <DocSecurity>0</DocSecurity>
  <Lines>252</Lines>
  <Paragraphs>70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Wrocław, 26 stycznia 2015 r</vt:lpstr>
      <vt:lpstr>Wrocław, 26 stycznia 2015 r</vt:lpstr>
    </vt:vector>
  </TitlesOfParts>
  <Company>-</Company>
  <LinksUpToDate>false</LinksUpToDate>
  <CharactersWithSpaces>35210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 26 stycznia 2015 r</dc:title>
  <dc:creator>user</dc:creator>
  <cp:lastModifiedBy>Pawel-RCWIP</cp:lastModifiedBy>
  <cp:revision>2</cp:revision>
  <cp:lastPrinted>2017-11-21T08:20:00Z</cp:lastPrinted>
  <dcterms:created xsi:type="dcterms:W3CDTF">2018-05-09T12:37:00Z</dcterms:created>
  <dcterms:modified xsi:type="dcterms:W3CDTF">2018-05-09T12:37:00Z</dcterms:modified>
</cp:coreProperties>
</file>