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12BBB957" w:rsidR="00427685" w:rsidRDefault="00755892">
      <w:r>
        <w:t>HARMONOGRAM REALIZACJI WSPARCIA W PROJEKCIE</w:t>
      </w:r>
      <w:r w:rsidR="0063262C">
        <w:t xml:space="preserve">- </w:t>
      </w:r>
      <w:r w:rsidR="00D24035">
        <w:t xml:space="preserve">luty </w:t>
      </w:r>
      <w:r w:rsidR="002A556D">
        <w:t>202</w:t>
      </w:r>
      <w:r w:rsidR="00761F9E">
        <w:t>6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pon-pt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>Dostępne pon-pt w godz. 9.00 – 16.00</w:t>
            </w:r>
            <w:r w:rsidR="00E537BC">
              <w:t>, możliwy inny zakres godzinowy</w:t>
            </w:r>
          </w:p>
          <w:p w14:paraId="7120DAA6" w14:textId="3CCF9489" w:rsidR="00222669" w:rsidRDefault="00222669" w:rsidP="00E400A3"/>
          <w:p w14:paraId="395D9AFC" w14:textId="6862619A" w:rsidR="00F34909" w:rsidRDefault="00F34909" w:rsidP="00E400A3">
            <w:r>
              <w:t xml:space="preserve">- </w:t>
            </w:r>
            <w:r w:rsidR="00847C9B" w:rsidRPr="00847C9B">
              <w:rPr>
                <w:b/>
                <w:bCs/>
              </w:rPr>
              <w:t>1</w:t>
            </w:r>
            <w:r w:rsidR="00774912">
              <w:rPr>
                <w:b/>
                <w:bCs/>
              </w:rPr>
              <w:t>1</w:t>
            </w:r>
            <w:r w:rsidRPr="00847C9B">
              <w:rPr>
                <w:b/>
                <w:bCs/>
              </w:rPr>
              <w:t>.</w:t>
            </w:r>
            <w:r w:rsidR="00847C9B" w:rsidRPr="00847C9B">
              <w:rPr>
                <w:b/>
                <w:bCs/>
              </w:rPr>
              <w:t>0</w:t>
            </w:r>
            <w:r w:rsidR="00774912">
              <w:rPr>
                <w:b/>
                <w:bCs/>
              </w:rPr>
              <w:t>2</w:t>
            </w:r>
            <w:r w:rsidRPr="00F34909">
              <w:rPr>
                <w:b/>
                <w:bCs/>
              </w:rPr>
              <w:t>.202</w:t>
            </w:r>
            <w:r w:rsidR="00847C9B">
              <w:rPr>
                <w:b/>
                <w:bCs/>
              </w:rPr>
              <w:t>6</w:t>
            </w:r>
            <w:r>
              <w:t>, godz.</w:t>
            </w:r>
            <w:r w:rsidR="00774912">
              <w:t>11</w:t>
            </w:r>
            <w:r>
              <w:t>.00-1</w:t>
            </w:r>
            <w:r w:rsidR="00774912">
              <w:t>4</w:t>
            </w:r>
            <w:r>
              <w:t xml:space="preserve">.00, </w:t>
            </w:r>
            <w:r w:rsidR="00774912" w:rsidRPr="00774912">
              <w:t>Powiatowa i Miejska Biblioteka Publiczna w Oleśnicy</w:t>
            </w:r>
            <w:r>
              <w:t xml:space="preserve">, ul. </w:t>
            </w:r>
            <w:r w:rsidR="00774912">
              <w:t>Mikołaja Reja 10</w:t>
            </w:r>
            <w:r w:rsidR="009A4472">
              <w:t>,</w:t>
            </w:r>
            <w:r>
              <w:t xml:space="preserve"> </w:t>
            </w:r>
            <w:r w:rsidR="009A4472">
              <w:t>5</w:t>
            </w:r>
            <w:r w:rsidR="00774912">
              <w:t>6</w:t>
            </w:r>
            <w:r w:rsidR="009A4472">
              <w:t>-</w:t>
            </w:r>
            <w:r w:rsidR="00847C9B">
              <w:t>4</w:t>
            </w:r>
            <w:r w:rsidR="00774912">
              <w:t>00</w:t>
            </w:r>
            <w:r>
              <w:t xml:space="preserve"> </w:t>
            </w:r>
            <w:r w:rsidR="00774912">
              <w:t>Oleśnica</w:t>
            </w:r>
            <w:r>
              <w:t xml:space="preserve">, prowadząca: </w:t>
            </w:r>
            <w:r w:rsidR="00774912">
              <w:t>Kamilla Myrdek-Rak</w:t>
            </w:r>
          </w:p>
          <w:p w14:paraId="47C91DAB" w14:textId="58C073F0" w:rsidR="007B64AA" w:rsidRDefault="007B64AA" w:rsidP="007B64AA">
            <w:r>
              <w:lastRenderedPageBreak/>
              <w:t xml:space="preserve">- </w:t>
            </w:r>
            <w:r w:rsidRPr="007B64AA">
              <w:rPr>
                <w:b/>
                <w:bCs/>
              </w:rPr>
              <w:t>1</w:t>
            </w:r>
            <w:r w:rsidR="002B5085">
              <w:rPr>
                <w:b/>
                <w:bCs/>
              </w:rPr>
              <w:t>6</w:t>
            </w:r>
            <w:r w:rsidRPr="007B64AA">
              <w:rPr>
                <w:b/>
                <w:bCs/>
              </w:rPr>
              <w:t>.0</w:t>
            </w:r>
            <w:r w:rsidR="002B5085">
              <w:rPr>
                <w:b/>
                <w:bCs/>
              </w:rPr>
              <w:t>2</w:t>
            </w:r>
            <w:r w:rsidRPr="007B64AA">
              <w:rPr>
                <w:b/>
                <w:bCs/>
              </w:rPr>
              <w:t>.2026</w:t>
            </w:r>
          </w:p>
          <w:p w14:paraId="09840B6E" w14:textId="71EE676C" w:rsidR="007B64AA" w:rsidRDefault="007B64AA" w:rsidP="007B64AA">
            <w:r>
              <w:t xml:space="preserve"> godz. 1</w:t>
            </w:r>
            <w:r w:rsidR="002B5085">
              <w:t>4</w:t>
            </w:r>
            <w:r>
              <w:t>.00-1</w:t>
            </w:r>
            <w:r w:rsidR="002B5085">
              <w:t>5</w:t>
            </w:r>
            <w:r>
              <w:t>.30 –</w:t>
            </w:r>
          </w:p>
          <w:p w14:paraId="29B73A6D" w14:textId="5F026277" w:rsidR="007B64AA" w:rsidRDefault="002B5085" w:rsidP="007B64AA">
            <w:r w:rsidRPr="002B5085">
              <w:t>Stowarzyszenie Badaczy Popkultury I Edukacji Popkulturowej "TRICKSTER"</w:t>
            </w:r>
            <w:r w:rsidR="007B64AA">
              <w:t xml:space="preserve">, ul. Bolesława Krzywoustego </w:t>
            </w:r>
            <w:r>
              <w:t>105/14</w:t>
            </w:r>
            <w:r w:rsidR="007B64AA">
              <w:t>, 51-</w:t>
            </w:r>
            <w:r>
              <w:t>166</w:t>
            </w:r>
            <w:r w:rsidR="007B64AA">
              <w:t xml:space="preserve"> Wrocław</w:t>
            </w:r>
          </w:p>
          <w:p w14:paraId="39F96D8B" w14:textId="75493BAA" w:rsidR="007B64AA" w:rsidRDefault="007B64AA" w:rsidP="007B64AA">
            <w:r>
              <w:t>prowadząca: Kamilla Myrdek-Rak</w:t>
            </w:r>
          </w:p>
          <w:p w14:paraId="70E84C7C" w14:textId="49AE53E0" w:rsidR="009A4472" w:rsidRDefault="009A4472" w:rsidP="00E400A3">
            <w:r w:rsidRPr="00847C9B">
              <w:rPr>
                <w:b/>
                <w:bCs/>
              </w:rPr>
              <w:t xml:space="preserve">- </w:t>
            </w:r>
            <w:r w:rsidR="00094AB1">
              <w:rPr>
                <w:b/>
                <w:bCs/>
              </w:rPr>
              <w:t>1</w:t>
            </w:r>
            <w:r w:rsidR="002B5085">
              <w:rPr>
                <w:b/>
                <w:bCs/>
              </w:rPr>
              <w:t>9</w:t>
            </w:r>
            <w:r w:rsidRPr="00847C9B">
              <w:rPr>
                <w:b/>
                <w:bCs/>
              </w:rPr>
              <w:t>.</w:t>
            </w:r>
            <w:r w:rsidR="00847C9B">
              <w:rPr>
                <w:b/>
                <w:bCs/>
              </w:rPr>
              <w:t>0</w:t>
            </w:r>
            <w:r w:rsidR="002B5085">
              <w:rPr>
                <w:b/>
                <w:bCs/>
              </w:rPr>
              <w:t>2</w:t>
            </w:r>
            <w:r w:rsidRPr="009A4472">
              <w:rPr>
                <w:b/>
                <w:bCs/>
              </w:rPr>
              <w:t>.202</w:t>
            </w:r>
            <w:r w:rsidR="00847C9B">
              <w:rPr>
                <w:b/>
                <w:bCs/>
              </w:rPr>
              <w:t>6</w:t>
            </w:r>
            <w:r>
              <w:t xml:space="preserve"> – godz. 1</w:t>
            </w:r>
            <w:r w:rsidR="002B5085">
              <w:t>6</w:t>
            </w:r>
            <w:r>
              <w:t>.</w:t>
            </w:r>
            <w:r w:rsidR="002B5085">
              <w:t>3</w:t>
            </w:r>
            <w:r>
              <w:t>0-1</w:t>
            </w:r>
            <w:r w:rsidR="002B5085">
              <w:t>8</w:t>
            </w:r>
            <w:r>
              <w:t>.</w:t>
            </w:r>
            <w:r w:rsidR="002B5085">
              <w:t>3</w:t>
            </w:r>
            <w:r>
              <w:t xml:space="preserve">0, </w:t>
            </w:r>
            <w:r w:rsidR="002B5085" w:rsidRPr="002B5085">
              <w:t>Miejsko-Gminny Ośrodek Kultury w Międzyborzu</w:t>
            </w:r>
            <w:r w:rsidR="002B5085">
              <w:t xml:space="preserve">, </w:t>
            </w:r>
            <w:r w:rsidR="002B5085" w:rsidRPr="002B5085">
              <w:t>ul. Wrocławska 8, 56-513 Międzybórz</w:t>
            </w:r>
            <w:r>
              <w:t xml:space="preserve">, prowadząca: </w:t>
            </w:r>
            <w:r w:rsidR="002B5085">
              <w:t>Anna Kamzol-Suś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18ED1405" w14:textId="77777777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  <w:p w14:paraId="4312DDBF" w14:textId="5C9ECB03" w:rsidR="002B5085" w:rsidRDefault="002B5085" w:rsidP="00E03777">
            <w:r w:rsidRPr="002B5085">
              <w:t>Wsparcie animacyjne prowadzone</w:t>
            </w:r>
            <w:r>
              <w:t xml:space="preserve"> w trybie ciągłym, w zależności od</w:t>
            </w:r>
            <w:r w:rsidRPr="002B5085">
              <w:t xml:space="preserve"> indywidulan</w:t>
            </w:r>
            <w:r>
              <w:t xml:space="preserve">ego </w:t>
            </w:r>
            <w:r w:rsidRPr="002B5085">
              <w:t>zapotrzebowani</w:t>
            </w:r>
            <w:r>
              <w:t>a</w:t>
            </w:r>
            <w:r w:rsidRPr="002B5085">
              <w:t xml:space="preserve"> zgłaszan</w:t>
            </w:r>
            <w:r>
              <w:t>ego</w:t>
            </w:r>
            <w:r w:rsidRPr="002B5085">
              <w:t xml:space="preserve"> przez Uczestniczki/Uczestników projektu.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</w:t>
            </w:r>
            <w:r>
              <w:lastRenderedPageBreak/>
              <w:t xml:space="preserve">indywidulanym zapotrzebowaniem zgłaszanym przez </w:t>
            </w:r>
          </w:p>
          <w:p w14:paraId="0415E1DF" w14:textId="48154445" w:rsidR="00890277" w:rsidRDefault="00890277" w:rsidP="00890277">
            <w:r>
              <w:t>Uczestniczki/Uczestników projektu -  nie ma 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lastRenderedPageBreak/>
              <w:t xml:space="preserve">Dostępne pon-pt w godz. 9.00 – 16.00 </w:t>
            </w:r>
          </w:p>
          <w:p w14:paraId="73226C27" w14:textId="77777777" w:rsidR="007D47DF" w:rsidRDefault="007D47DF" w:rsidP="00E400A3"/>
          <w:p w14:paraId="31561750" w14:textId="198A5A84" w:rsidR="00912063" w:rsidRDefault="00912063" w:rsidP="009A4472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lastRenderedPageBreak/>
              <w:t xml:space="preserve">Tworzenie podmiotów </w:t>
            </w:r>
            <w:r w:rsidRPr="00E537BC">
              <w:rPr>
                <w:b/>
              </w:rPr>
              <w:lastRenderedPageBreak/>
              <w:t>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lastRenderedPageBreak/>
              <w:t xml:space="preserve">Regionalne Centrum </w:t>
            </w:r>
            <w:r>
              <w:lastRenderedPageBreak/>
              <w:t>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lastRenderedPageBreak/>
              <w:t xml:space="preserve">Stacjonarnie/online: Regionalne Centrum </w:t>
            </w:r>
            <w:r>
              <w:lastRenderedPageBreak/>
              <w:t xml:space="preserve">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lastRenderedPageBreak/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5BEA21F4" w:rsidR="00890277" w:rsidRDefault="007749E4" w:rsidP="00890277">
            <w:r>
              <w:t>N</w:t>
            </w:r>
            <w:r w:rsidR="004B4A3A">
              <w:t>abór</w:t>
            </w:r>
            <w:r>
              <w:t xml:space="preserve"> został zawieszony.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2ACDE6A5" w:rsidR="00890277" w:rsidRDefault="007749E4" w:rsidP="00890277">
            <w:r>
              <w:t>W</w:t>
            </w:r>
            <w:r w:rsidR="004B4A3A">
              <w:t>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lastRenderedPageBreak/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lastRenderedPageBreak/>
              <w:t>Dostę</w:t>
            </w:r>
            <w:r w:rsidR="00E537BC">
              <w:t>pne pon-pt,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 xml:space="preserve">Wsparcie działań reintegracyjnych podejmowanych przez </w:t>
            </w:r>
            <w:r w:rsidRPr="00E537BC">
              <w:rPr>
                <w:b/>
              </w:rPr>
              <w:lastRenderedPageBreak/>
              <w:t>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lastRenderedPageBreak/>
              <w:t xml:space="preserve">Regionalne Centrum Wspierania Inicjatyw Pozarządowych/ </w:t>
            </w:r>
            <w:r w:rsidRPr="00FA1E6A">
              <w:lastRenderedPageBreak/>
              <w:t>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lastRenderedPageBreak/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lastRenderedPageBreak/>
              <w:t xml:space="preserve">W przypadku wsparcia realizowanego w biurze , wsparcie jest realizowane w biurze projektu Lidera: Regionalne Centrum 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lastRenderedPageBreak/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t xml:space="preserve">Uczestniczki/Uczestników projektu -  nie ma </w:t>
            </w:r>
            <w:r>
              <w:lastRenderedPageBreak/>
              <w:t>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lastRenderedPageBreak/>
              <w:t xml:space="preserve">Dostępne pon-pt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>Wzmacnianie potencjału przedsiębiorstw społecznych oraz udzielania im wsparcia</w:t>
            </w:r>
          </w:p>
          <w:p w14:paraId="5CF71579" w14:textId="77777777" w:rsidR="00890277" w:rsidRDefault="00890277" w:rsidP="00890277">
            <w:r>
              <w:lastRenderedPageBreak/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lastRenderedPageBreak/>
              <w:t xml:space="preserve">Regionalne Centrum Wspierania Inicjatyw Pozarządowych/ Stowarzyszenie „Centrum </w:t>
            </w:r>
            <w:r w:rsidRPr="00C74343">
              <w:lastRenderedPageBreak/>
              <w:t>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lastRenderedPageBreak/>
              <w:t xml:space="preserve">Stacjonarnie/online: Regionalne Centrum 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lastRenderedPageBreak/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2878"/>
    <w:rsid w:val="00007878"/>
    <w:rsid w:val="00013953"/>
    <w:rsid w:val="00021A4A"/>
    <w:rsid w:val="00034933"/>
    <w:rsid w:val="00043E0B"/>
    <w:rsid w:val="0005279F"/>
    <w:rsid w:val="000825D5"/>
    <w:rsid w:val="00094AB1"/>
    <w:rsid w:val="000C031D"/>
    <w:rsid w:val="000D7B8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B5085"/>
    <w:rsid w:val="002C009E"/>
    <w:rsid w:val="002E7720"/>
    <w:rsid w:val="002E77AC"/>
    <w:rsid w:val="00335EB9"/>
    <w:rsid w:val="003472CB"/>
    <w:rsid w:val="00351822"/>
    <w:rsid w:val="00373279"/>
    <w:rsid w:val="003A3CD5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9304E"/>
    <w:rsid w:val="004B3F94"/>
    <w:rsid w:val="004B4A3A"/>
    <w:rsid w:val="004C5334"/>
    <w:rsid w:val="004D2495"/>
    <w:rsid w:val="00510EB6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D52BB"/>
    <w:rsid w:val="006E5446"/>
    <w:rsid w:val="00742E45"/>
    <w:rsid w:val="0074593B"/>
    <w:rsid w:val="00746CE9"/>
    <w:rsid w:val="00754193"/>
    <w:rsid w:val="00755892"/>
    <w:rsid w:val="00756E09"/>
    <w:rsid w:val="00761F9E"/>
    <w:rsid w:val="00763649"/>
    <w:rsid w:val="00770F09"/>
    <w:rsid w:val="00771A76"/>
    <w:rsid w:val="00774912"/>
    <w:rsid w:val="007749E4"/>
    <w:rsid w:val="007B64AA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47C9B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56FDE"/>
    <w:rsid w:val="009814C1"/>
    <w:rsid w:val="009A4472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1AB6"/>
    <w:rsid w:val="00BF331A"/>
    <w:rsid w:val="00C064BB"/>
    <w:rsid w:val="00C26AE3"/>
    <w:rsid w:val="00C37442"/>
    <w:rsid w:val="00C74343"/>
    <w:rsid w:val="00CB3E1B"/>
    <w:rsid w:val="00CD42FC"/>
    <w:rsid w:val="00CE2BA4"/>
    <w:rsid w:val="00D24035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E69D1"/>
    <w:rsid w:val="00EF41E8"/>
    <w:rsid w:val="00F11258"/>
    <w:rsid w:val="00F175F0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B0A35"/>
    <w:rsid w:val="00FB3B9C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5</cp:revision>
  <dcterms:created xsi:type="dcterms:W3CDTF">2026-01-28T10:36:00Z</dcterms:created>
  <dcterms:modified xsi:type="dcterms:W3CDTF">2026-02-02T13:46:00Z</dcterms:modified>
</cp:coreProperties>
</file>